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EECA7" w14:textId="477ADA87" w:rsidR="00AB3BCF" w:rsidRPr="003543CA" w:rsidRDefault="001E5A5C" w:rsidP="00F73059">
      <w:pPr>
        <w:ind w:left="2160" w:firstLine="720"/>
        <w:rPr>
          <w:b/>
          <w:bCs/>
          <w:sz w:val="28"/>
          <w:szCs w:val="28"/>
        </w:rPr>
      </w:pPr>
      <w:r w:rsidRPr="003543CA">
        <w:rPr>
          <w:noProof/>
          <w:lang w:eastAsia="en-GB"/>
        </w:rPr>
        <w:drawing>
          <wp:anchor distT="0" distB="0" distL="114300" distR="114300" simplePos="0" relativeHeight="251662336" behindDoc="0" locked="0" layoutInCell="1" allowOverlap="1" wp14:anchorId="2C4BA678" wp14:editId="1CC209BC">
            <wp:simplePos x="0" y="0"/>
            <wp:positionH relativeFrom="margin">
              <wp:posOffset>6753225</wp:posOffset>
            </wp:positionH>
            <wp:positionV relativeFrom="paragraph">
              <wp:posOffset>-313690</wp:posOffset>
            </wp:positionV>
            <wp:extent cx="689326" cy="685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9326" cy="685800"/>
                    </a:xfrm>
                    <a:prstGeom prst="rect">
                      <a:avLst/>
                    </a:prstGeom>
                  </pic:spPr>
                </pic:pic>
              </a:graphicData>
            </a:graphic>
            <wp14:sizeRelH relativeFrom="margin">
              <wp14:pctWidth>0</wp14:pctWidth>
            </wp14:sizeRelH>
            <wp14:sizeRelV relativeFrom="margin">
              <wp14:pctHeight>0</wp14:pctHeight>
            </wp14:sizeRelV>
          </wp:anchor>
        </w:drawing>
      </w:r>
      <w:r w:rsidRPr="003543CA">
        <w:rPr>
          <w:noProof/>
          <w:lang w:eastAsia="en-GB"/>
        </w:rPr>
        <mc:AlternateContent>
          <mc:Choice Requires="wps">
            <w:drawing>
              <wp:anchor distT="0" distB="0" distL="114300" distR="114300" simplePos="0" relativeHeight="251664384" behindDoc="0" locked="0" layoutInCell="1" allowOverlap="1" wp14:anchorId="7A9DDC0A" wp14:editId="61C3338E">
                <wp:simplePos x="0" y="0"/>
                <wp:positionH relativeFrom="margin">
                  <wp:posOffset>7381874</wp:posOffset>
                </wp:positionH>
                <wp:positionV relativeFrom="paragraph">
                  <wp:posOffset>-276226</wp:posOffset>
                </wp:positionV>
                <wp:extent cx="2676525" cy="6191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619125"/>
                        </a:xfrm>
                        <a:prstGeom prst="rect">
                          <a:avLst/>
                        </a:prstGeom>
                        <a:noFill/>
                        <a:ln w="9525">
                          <a:noFill/>
                          <a:miter lim="800000"/>
                          <a:headEnd/>
                          <a:tailEnd/>
                        </a:ln>
                      </wps:spPr>
                      <wps:txbx>
                        <w:txbxContent>
                          <w:p w14:paraId="78E9C292" w14:textId="77777777" w:rsidR="00AB3BCF" w:rsidRPr="001E5A5C" w:rsidRDefault="00AB3BCF" w:rsidP="001E5A5C">
                            <w:pPr>
                              <w:spacing w:line="12" w:lineRule="atLeast"/>
                              <w:jc w:val="right"/>
                              <w:rPr>
                                <w:rFonts w:ascii="Segoe UI Black" w:hAnsi="Segoe UI Black"/>
                                <w:sz w:val="20"/>
                                <w:szCs w:val="20"/>
                              </w:rPr>
                            </w:pPr>
                            <w:r w:rsidRPr="001E5A5C">
                              <w:rPr>
                                <w:rFonts w:ascii="Segoe UI Black" w:hAnsi="Segoe UI Black"/>
                                <w:sz w:val="20"/>
                                <w:szCs w:val="20"/>
                              </w:rPr>
                              <w:t>Keyworth Primary and Nursery School</w:t>
                            </w:r>
                          </w:p>
                          <w:p w14:paraId="3ADA4ECE" w14:textId="77777777" w:rsidR="00AB3BCF" w:rsidRPr="001E5A5C" w:rsidRDefault="00AB3BCF" w:rsidP="001E5A5C">
                            <w:pPr>
                              <w:spacing w:line="12" w:lineRule="atLeast"/>
                              <w:jc w:val="right"/>
                              <w:rPr>
                                <w:rFonts w:ascii="Segoe Script" w:hAnsi="Segoe Script"/>
                                <w:i/>
                                <w:sz w:val="16"/>
                                <w:szCs w:val="16"/>
                              </w:rPr>
                            </w:pPr>
                            <w:r w:rsidRPr="001E5A5C">
                              <w:rPr>
                                <w:rFonts w:ascii="Segoe Script" w:hAnsi="Segoe Script"/>
                                <w:i/>
                                <w:sz w:val="16"/>
                                <w:szCs w:val="16"/>
                              </w:rPr>
                              <w:t>unlocking every child’s potential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
            <w:pict>
              <v:shapetype w14:anchorId="7A9DDC0A" id="_x0000_t202" coordsize="21600,21600" o:spt="202" path="m,l,21600r21600,l21600,xe">
                <v:stroke joinstyle="miter"/>
                <v:path gradientshapeok="t" o:connecttype="rect"/>
              </v:shapetype>
              <v:shape id="Text Box 2" o:spid="_x0000_s1026" type="#_x0000_t202" style="position:absolute;left:0;text-align:left;margin-left:581.25pt;margin-top:-21.75pt;width:210.75pt;height:4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" filled="f" stroked="f">
                <v:textbox>
                  <w:txbxContent>
                    <w:p w14:paraId="78E9C292" w14:textId="77777777" w:rsidR="00AB3BCF" w:rsidRPr="001E5A5C" w:rsidRDefault="00AB3BCF" w:rsidP="001E5A5C">
                      <w:pPr>
                        <w:spacing w:line="12" w:lineRule="atLeast"/>
                        <w:jc w:val="right"/>
                        <w:rPr>
                          <w:rFonts w:ascii="Segoe UI Black" w:hAnsi="Segoe UI Black"/>
                          <w:sz w:val="20"/>
                          <w:szCs w:val="20"/>
                        </w:rPr>
                      </w:pPr>
                      <w:r w:rsidRPr="001E5A5C">
                        <w:rPr>
                          <w:rFonts w:ascii="Segoe UI Black" w:hAnsi="Segoe UI Black"/>
                          <w:sz w:val="20"/>
                          <w:szCs w:val="20"/>
                        </w:rPr>
                        <w:t>Keyworth Primary and Nursery School</w:t>
                      </w:r>
                    </w:p>
                    <w:p w14:paraId="3ADA4ECE" w14:textId="77777777" w:rsidR="00AB3BCF" w:rsidRPr="001E5A5C" w:rsidRDefault="00AB3BCF" w:rsidP="001E5A5C">
                      <w:pPr>
                        <w:spacing w:line="12" w:lineRule="atLeast"/>
                        <w:jc w:val="right"/>
                        <w:rPr>
                          <w:rFonts w:ascii="Segoe Script" w:hAnsi="Segoe Script"/>
                          <w:i/>
                          <w:sz w:val="16"/>
                          <w:szCs w:val="16"/>
                        </w:rPr>
                      </w:pPr>
                      <w:r w:rsidRPr="001E5A5C">
                        <w:rPr>
                          <w:rFonts w:ascii="Segoe Script" w:hAnsi="Segoe Script"/>
                          <w:i/>
                          <w:sz w:val="16"/>
                          <w:szCs w:val="16"/>
                        </w:rPr>
                        <w:t>unlocking every child’s potential</w:t>
                      </w:r>
                    </w:p>
                  </w:txbxContent>
                </v:textbox>
                <w10:wrap anchorx="margin"/>
              </v:shape>
            </w:pict>
          </mc:Fallback>
        </mc:AlternateContent>
      </w:r>
      <w:r w:rsidR="00634B76" w:rsidRPr="003543CA">
        <w:rPr>
          <w:b/>
          <w:bCs/>
          <w:sz w:val="28"/>
          <w:szCs w:val="28"/>
        </w:rPr>
        <w:t>Home Learning Ma</w:t>
      </w:r>
      <w:r w:rsidR="00F73059">
        <w:rPr>
          <w:b/>
          <w:bCs/>
          <w:sz w:val="28"/>
          <w:szCs w:val="28"/>
        </w:rPr>
        <w:t>t</w:t>
      </w:r>
      <w:r w:rsidR="00634B76" w:rsidRPr="003543CA">
        <w:rPr>
          <w:b/>
          <w:bCs/>
          <w:sz w:val="28"/>
          <w:szCs w:val="28"/>
        </w:rPr>
        <w:t xml:space="preserve"> – Year </w:t>
      </w:r>
      <w:r w:rsidR="009D4CFF">
        <w:rPr>
          <w:b/>
          <w:bCs/>
          <w:sz w:val="28"/>
          <w:szCs w:val="28"/>
        </w:rPr>
        <w:t>One</w:t>
      </w:r>
      <w:r w:rsidR="00634B76" w:rsidRPr="003543CA">
        <w:rPr>
          <w:b/>
          <w:bCs/>
          <w:sz w:val="28"/>
          <w:szCs w:val="28"/>
        </w:rPr>
        <w:t xml:space="preserve"> – Week Beginning</w:t>
      </w:r>
      <w:r w:rsidRPr="003543CA">
        <w:rPr>
          <w:b/>
          <w:bCs/>
          <w:sz w:val="28"/>
          <w:szCs w:val="28"/>
        </w:rPr>
        <w:t xml:space="preserve"> </w:t>
      </w:r>
      <w:r w:rsidR="00A86D7F">
        <w:rPr>
          <w:b/>
          <w:bCs/>
          <w:sz w:val="28"/>
          <w:szCs w:val="28"/>
        </w:rPr>
        <w:t>1</w:t>
      </w:r>
      <w:r w:rsidR="00E644CB">
        <w:rPr>
          <w:b/>
          <w:bCs/>
          <w:sz w:val="28"/>
          <w:szCs w:val="28"/>
        </w:rPr>
        <w:t>8</w:t>
      </w:r>
      <w:r w:rsidR="007661FB">
        <w:rPr>
          <w:b/>
          <w:bCs/>
          <w:sz w:val="28"/>
          <w:szCs w:val="28"/>
        </w:rPr>
        <w:t>/</w:t>
      </w:r>
      <w:r w:rsidR="007B03AB">
        <w:rPr>
          <w:b/>
          <w:bCs/>
          <w:sz w:val="28"/>
          <w:szCs w:val="28"/>
        </w:rPr>
        <w:t>0</w:t>
      </w:r>
      <w:r w:rsidR="007661FB">
        <w:rPr>
          <w:b/>
          <w:bCs/>
          <w:sz w:val="28"/>
          <w:szCs w:val="28"/>
        </w:rPr>
        <w:t>1/202</w:t>
      </w:r>
      <w:r w:rsidR="007B03AB">
        <w:rPr>
          <w:b/>
          <w:bCs/>
          <w:sz w:val="28"/>
          <w:szCs w:val="28"/>
        </w:rPr>
        <w:t>1</w:t>
      </w:r>
    </w:p>
    <w:tbl>
      <w:tblPr>
        <w:tblStyle w:val="TableGrid"/>
        <w:tblpPr w:leftFromText="180" w:rightFromText="180" w:vertAnchor="text" w:horzAnchor="margin" w:tblpY="112"/>
        <w:tblW w:w="15390" w:type="dxa"/>
        <w:tblLayout w:type="fixed"/>
        <w:tblLook w:val="04A0" w:firstRow="1" w:lastRow="0" w:firstColumn="1" w:lastColumn="0" w:noHBand="0" w:noVBand="1"/>
      </w:tblPr>
      <w:tblGrid>
        <w:gridCol w:w="1343"/>
        <w:gridCol w:w="2790"/>
        <w:gridCol w:w="18"/>
        <w:gridCol w:w="2779"/>
        <w:gridCol w:w="30"/>
        <w:gridCol w:w="2811"/>
        <w:gridCol w:w="2809"/>
        <w:gridCol w:w="38"/>
        <w:gridCol w:w="2772"/>
      </w:tblGrid>
      <w:tr w:rsidR="00285062" w14:paraId="23EA6150" w14:textId="77777777" w:rsidTr="00E644CB">
        <w:trPr>
          <w:trHeight w:val="558"/>
        </w:trPr>
        <w:tc>
          <w:tcPr>
            <w:tcW w:w="1343" w:type="dxa"/>
          </w:tcPr>
          <w:p w14:paraId="686FD666" w14:textId="77777777" w:rsidR="00F73059" w:rsidRDefault="00F73059" w:rsidP="00F73059">
            <w:pPr>
              <w:jc w:val="center"/>
              <w:rPr>
                <w:b/>
                <w:bCs/>
                <w:sz w:val="28"/>
                <w:szCs w:val="28"/>
              </w:rPr>
            </w:pPr>
          </w:p>
        </w:tc>
        <w:tc>
          <w:tcPr>
            <w:tcW w:w="2790" w:type="dxa"/>
          </w:tcPr>
          <w:p w14:paraId="0D05B53F" w14:textId="3CB4355C" w:rsidR="00F73059" w:rsidRDefault="00F73059" w:rsidP="00F73059">
            <w:pPr>
              <w:jc w:val="center"/>
              <w:rPr>
                <w:b/>
                <w:bCs/>
                <w:sz w:val="28"/>
                <w:szCs w:val="28"/>
              </w:rPr>
            </w:pPr>
            <w:r>
              <w:rPr>
                <w:b/>
                <w:bCs/>
                <w:sz w:val="28"/>
                <w:szCs w:val="28"/>
              </w:rPr>
              <w:t>Monday</w:t>
            </w:r>
          </w:p>
        </w:tc>
        <w:tc>
          <w:tcPr>
            <w:tcW w:w="2797" w:type="dxa"/>
            <w:gridSpan w:val="2"/>
          </w:tcPr>
          <w:p w14:paraId="2F06FA6B" w14:textId="77777777" w:rsidR="00F73059" w:rsidRDefault="00F73059" w:rsidP="00F73059">
            <w:pPr>
              <w:jc w:val="center"/>
              <w:rPr>
                <w:b/>
                <w:bCs/>
                <w:sz w:val="28"/>
                <w:szCs w:val="28"/>
              </w:rPr>
            </w:pPr>
            <w:r>
              <w:rPr>
                <w:b/>
                <w:bCs/>
                <w:sz w:val="28"/>
                <w:szCs w:val="28"/>
              </w:rPr>
              <w:t>Tuesday</w:t>
            </w:r>
          </w:p>
        </w:tc>
        <w:tc>
          <w:tcPr>
            <w:tcW w:w="2841" w:type="dxa"/>
            <w:gridSpan w:val="2"/>
          </w:tcPr>
          <w:p w14:paraId="39C1AE1E" w14:textId="77777777" w:rsidR="00F73059" w:rsidRDefault="00F73059" w:rsidP="00F73059">
            <w:pPr>
              <w:jc w:val="center"/>
              <w:rPr>
                <w:b/>
                <w:bCs/>
                <w:sz w:val="28"/>
                <w:szCs w:val="28"/>
              </w:rPr>
            </w:pPr>
            <w:r>
              <w:rPr>
                <w:b/>
                <w:bCs/>
                <w:sz w:val="28"/>
                <w:szCs w:val="28"/>
              </w:rPr>
              <w:t>Wednesday</w:t>
            </w:r>
          </w:p>
        </w:tc>
        <w:tc>
          <w:tcPr>
            <w:tcW w:w="2847" w:type="dxa"/>
            <w:gridSpan w:val="2"/>
          </w:tcPr>
          <w:p w14:paraId="5641872B" w14:textId="77777777" w:rsidR="00F73059" w:rsidRDefault="00F73059" w:rsidP="00F73059">
            <w:pPr>
              <w:jc w:val="center"/>
              <w:rPr>
                <w:b/>
                <w:bCs/>
                <w:sz w:val="28"/>
                <w:szCs w:val="28"/>
              </w:rPr>
            </w:pPr>
            <w:r>
              <w:rPr>
                <w:b/>
                <w:bCs/>
                <w:sz w:val="28"/>
                <w:szCs w:val="28"/>
              </w:rPr>
              <w:t>Thursday</w:t>
            </w:r>
          </w:p>
        </w:tc>
        <w:tc>
          <w:tcPr>
            <w:tcW w:w="2772" w:type="dxa"/>
          </w:tcPr>
          <w:p w14:paraId="2AEB6765" w14:textId="77777777" w:rsidR="00F73059" w:rsidRDefault="00F73059" w:rsidP="00F73059">
            <w:pPr>
              <w:jc w:val="center"/>
              <w:rPr>
                <w:b/>
                <w:bCs/>
                <w:sz w:val="28"/>
                <w:szCs w:val="28"/>
              </w:rPr>
            </w:pPr>
            <w:r>
              <w:rPr>
                <w:b/>
                <w:bCs/>
                <w:sz w:val="28"/>
                <w:szCs w:val="28"/>
              </w:rPr>
              <w:t>Friday</w:t>
            </w:r>
          </w:p>
        </w:tc>
      </w:tr>
      <w:tr w:rsidR="00CB074C" w14:paraId="1A7060B2" w14:textId="77777777" w:rsidTr="00456C26">
        <w:trPr>
          <w:trHeight w:val="365"/>
        </w:trPr>
        <w:tc>
          <w:tcPr>
            <w:tcW w:w="15390" w:type="dxa"/>
            <w:gridSpan w:val="9"/>
          </w:tcPr>
          <w:p w14:paraId="3D3E4F2E" w14:textId="0BCE3109" w:rsidR="00CB074C" w:rsidRPr="00CF6F48" w:rsidRDefault="00CB074C" w:rsidP="00CB074C">
            <w:pPr>
              <w:jc w:val="center"/>
              <w:rPr>
                <w:rFonts w:ascii="Comic Sans MS" w:hAnsi="Comic Sans MS"/>
                <w:b/>
                <w:bCs/>
                <w:sz w:val="28"/>
                <w:szCs w:val="28"/>
              </w:rPr>
            </w:pPr>
            <w:r w:rsidRPr="00CB074C">
              <w:rPr>
                <w:rFonts w:ascii="Comic Sans MS" w:hAnsi="Comic Sans MS"/>
                <w:b/>
                <w:bCs/>
                <w:sz w:val="20"/>
                <w:szCs w:val="20"/>
              </w:rPr>
              <w:t xml:space="preserve">Check </w:t>
            </w:r>
            <w:proofErr w:type="spellStart"/>
            <w:r w:rsidRPr="00CB074C">
              <w:rPr>
                <w:rFonts w:ascii="Comic Sans MS" w:hAnsi="Comic Sans MS"/>
                <w:b/>
                <w:bCs/>
                <w:sz w:val="20"/>
                <w:szCs w:val="20"/>
              </w:rPr>
              <w:t>SeeSaw</w:t>
            </w:r>
            <w:proofErr w:type="spellEnd"/>
            <w:r w:rsidRPr="00CB074C">
              <w:rPr>
                <w:rFonts w:ascii="Comic Sans MS" w:hAnsi="Comic Sans MS"/>
                <w:b/>
                <w:bCs/>
                <w:sz w:val="20"/>
                <w:szCs w:val="20"/>
              </w:rPr>
              <w:t xml:space="preserve"> for today’s activity!</w:t>
            </w:r>
          </w:p>
        </w:tc>
      </w:tr>
      <w:tr w:rsidR="00E644CB" w14:paraId="28F33810" w14:textId="77777777" w:rsidTr="00E644CB">
        <w:trPr>
          <w:trHeight w:val="1116"/>
        </w:trPr>
        <w:tc>
          <w:tcPr>
            <w:tcW w:w="1343" w:type="dxa"/>
          </w:tcPr>
          <w:p w14:paraId="4609E998" w14:textId="54C93A34" w:rsidR="00E644CB" w:rsidRDefault="00E644CB" w:rsidP="00E644CB">
            <w:pPr>
              <w:rPr>
                <w:b/>
                <w:bCs/>
                <w:sz w:val="28"/>
                <w:szCs w:val="28"/>
              </w:rPr>
            </w:pPr>
            <w:r>
              <w:rPr>
                <w:b/>
                <w:bCs/>
                <w:sz w:val="28"/>
                <w:szCs w:val="28"/>
              </w:rPr>
              <w:t>Phonics</w:t>
            </w:r>
          </w:p>
        </w:tc>
        <w:tc>
          <w:tcPr>
            <w:tcW w:w="2808" w:type="dxa"/>
            <w:gridSpan w:val="2"/>
          </w:tcPr>
          <w:p w14:paraId="25325B27" w14:textId="50CD2373" w:rsidR="00E644CB" w:rsidRDefault="00E644CB" w:rsidP="00E644CB">
            <w:pPr>
              <w:rPr>
                <w:rFonts w:ascii="Comic Sans MS" w:hAnsi="Comic Sans MS"/>
                <w:sz w:val="20"/>
                <w:szCs w:val="20"/>
              </w:rPr>
            </w:pPr>
            <w:hyperlink r:id="rId9" w:history="1">
              <w:r w:rsidRPr="00E644CB">
                <w:rPr>
                  <w:rStyle w:val="Hyperlink"/>
                  <w:rFonts w:ascii="Comic Sans MS" w:hAnsi="Comic Sans MS"/>
                  <w:sz w:val="20"/>
                  <w:szCs w:val="20"/>
                </w:rPr>
                <w:t>Practice reading the ‘</w:t>
              </w:r>
              <w:proofErr w:type="spellStart"/>
              <w:r w:rsidRPr="00E644CB">
                <w:rPr>
                  <w:rStyle w:val="Hyperlink"/>
                  <w:rFonts w:ascii="Comic Sans MS" w:hAnsi="Comic Sans MS"/>
                  <w:b/>
                  <w:bCs/>
                  <w:sz w:val="20"/>
                  <w:szCs w:val="20"/>
                </w:rPr>
                <w:t>ee</w:t>
              </w:r>
              <w:proofErr w:type="spellEnd"/>
              <w:r w:rsidRPr="00E644CB">
                <w:rPr>
                  <w:rStyle w:val="Hyperlink"/>
                  <w:rFonts w:ascii="Comic Sans MS" w:hAnsi="Comic Sans MS"/>
                  <w:b/>
                  <w:bCs/>
                  <w:sz w:val="20"/>
                  <w:szCs w:val="20"/>
                </w:rPr>
                <w:t>’</w:t>
              </w:r>
            </w:hyperlink>
            <w:r>
              <w:rPr>
                <w:rFonts w:ascii="Comic Sans MS" w:hAnsi="Comic Sans MS"/>
                <w:sz w:val="20"/>
                <w:szCs w:val="20"/>
              </w:rPr>
              <w:t xml:space="preserve"> </w:t>
            </w:r>
            <w:r w:rsidRPr="00B34533">
              <w:t xml:space="preserve"> </w:t>
            </w:r>
            <w:r w:rsidRPr="00E644CB">
              <w:rPr>
                <w:rFonts w:ascii="Comic Sans MS" w:hAnsi="Comic Sans MS"/>
                <w:sz w:val="20"/>
                <w:szCs w:val="20"/>
              </w:rPr>
              <w:t>sound</w:t>
            </w:r>
          </w:p>
          <w:p w14:paraId="68D5C845" w14:textId="77777777" w:rsidR="00E644CB" w:rsidRDefault="00E644CB" w:rsidP="00E644CB">
            <w:pPr>
              <w:rPr>
                <w:rFonts w:ascii="Comic Sans MS" w:hAnsi="Comic Sans MS"/>
                <w:b/>
                <w:bCs/>
                <w:color w:val="0563C1" w:themeColor="hyperlink"/>
                <w:sz w:val="20"/>
                <w:szCs w:val="20"/>
                <w:u w:val="single"/>
              </w:rPr>
            </w:pPr>
          </w:p>
          <w:p w14:paraId="05533EB8" w14:textId="001CD4A7" w:rsidR="00E644CB" w:rsidRPr="00E644CB" w:rsidRDefault="00E644CB" w:rsidP="00E644CB">
            <w:pPr>
              <w:rPr>
                <w:rFonts w:ascii="Comic Sans MS" w:hAnsi="Comic Sans MS"/>
                <w:color w:val="0563C1" w:themeColor="hyperlink"/>
                <w:sz w:val="20"/>
                <w:szCs w:val="20"/>
                <w:u w:val="single"/>
              </w:rPr>
            </w:pPr>
            <w:hyperlink r:id="rId10" w:history="1">
              <w:r w:rsidRPr="00E644CB">
                <w:rPr>
                  <w:rStyle w:val="Hyperlink"/>
                  <w:rFonts w:ascii="Comic Sans MS" w:hAnsi="Comic Sans MS"/>
                  <w:sz w:val="20"/>
                  <w:szCs w:val="20"/>
                </w:rPr>
                <w:t>Practice spelling the ‘</w:t>
              </w:r>
              <w:proofErr w:type="spellStart"/>
              <w:r w:rsidRPr="00E644CB">
                <w:rPr>
                  <w:rStyle w:val="Hyperlink"/>
                  <w:rFonts w:ascii="Comic Sans MS" w:hAnsi="Comic Sans MS"/>
                  <w:b/>
                  <w:bCs/>
                  <w:sz w:val="20"/>
                  <w:szCs w:val="20"/>
                </w:rPr>
                <w:t>ee</w:t>
              </w:r>
              <w:proofErr w:type="spellEnd"/>
              <w:r w:rsidRPr="00E644CB">
                <w:rPr>
                  <w:rStyle w:val="Hyperlink"/>
                  <w:rFonts w:ascii="Comic Sans MS" w:hAnsi="Comic Sans MS"/>
                  <w:b/>
                  <w:bCs/>
                  <w:sz w:val="20"/>
                  <w:szCs w:val="20"/>
                </w:rPr>
                <w:t>’</w:t>
              </w:r>
              <w:r w:rsidRPr="00E644CB">
                <w:rPr>
                  <w:rStyle w:val="Hyperlink"/>
                  <w:rFonts w:ascii="Comic Sans MS" w:hAnsi="Comic Sans MS"/>
                  <w:sz w:val="20"/>
                  <w:szCs w:val="20"/>
                </w:rPr>
                <w:t xml:space="preserve"> sound</w:t>
              </w:r>
            </w:hyperlink>
          </w:p>
        </w:tc>
        <w:tc>
          <w:tcPr>
            <w:tcW w:w="2809" w:type="dxa"/>
            <w:gridSpan w:val="2"/>
          </w:tcPr>
          <w:p w14:paraId="4A6ADF90" w14:textId="06970D46" w:rsidR="00E644CB" w:rsidRPr="00E644CB" w:rsidRDefault="00E644CB" w:rsidP="00E644CB">
            <w:pPr>
              <w:rPr>
                <w:rStyle w:val="Hyperlink"/>
                <w:rFonts w:ascii="Comic Sans MS" w:hAnsi="Comic Sans MS"/>
                <w:sz w:val="20"/>
                <w:szCs w:val="20"/>
              </w:rPr>
            </w:pPr>
            <w:r>
              <w:rPr>
                <w:rFonts w:ascii="Comic Sans MS" w:hAnsi="Comic Sans MS"/>
                <w:sz w:val="20"/>
                <w:szCs w:val="20"/>
              </w:rPr>
              <w:fldChar w:fldCharType="begin"/>
            </w:r>
            <w:r>
              <w:rPr>
                <w:rFonts w:ascii="Comic Sans MS" w:hAnsi="Comic Sans MS"/>
                <w:sz w:val="20"/>
                <w:szCs w:val="20"/>
              </w:rPr>
              <w:instrText xml:space="preserve"> HYPERLINK "https://schools.ruthmiskin.com/training/view/siiKjEAr/uGCavRNp" </w:instrText>
            </w:r>
            <w:r>
              <w:rPr>
                <w:rFonts w:ascii="Comic Sans MS" w:hAnsi="Comic Sans MS"/>
                <w:sz w:val="20"/>
                <w:szCs w:val="20"/>
              </w:rPr>
            </w:r>
            <w:r>
              <w:rPr>
                <w:rFonts w:ascii="Comic Sans MS" w:hAnsi="Comic Sans MS"/>
                <w:sz w:val="20"/>
                <w:szCs w:val="20"/>
              </w:rPr>
              <w:fldChar w:fldCharType="separate"/>
            </w:r>
            <w:r w:rsidRPr="00E644CB">
              <w:rPr>
                <w:rStyle w:val="Hyperlink"/>
                <w:rFonts w:ascii="Comic Sans MS" w:hAnsi="Comic Sans MS"/>
                <w:sz w:val="20"/>
                <w:szCs w:val="20"/>
              </w:rPr>
              <w:t>Practice reading the sound ‘</w:t>
            </w:r>
            <w:proofErr w:type="spellStart"/>
            <w:r w:rsidRPr="00E644CB">
              <w:rPr>
                <w:rStyle w:val="Hyperlink"/>
                <w:rFonts w:ascii="Comic Sans MS" w:hAnsi="Comic Sans MS"/>
                <w:b/>
                <w:bCs/>
                <w:sz w:val="20"/>
                <w:szCs w:val="20"/>
              </w:rPr>
              <w:t>igh</w:t>
            </w:r>
            <w:proofErr w:type="spellEnd"/>
            <w:r w:rsidRPr="00E644CB">
              <w:rPr>
                <w:rStyle w:val="Hyperlink"/>
                <w:rFonts w:ascii="Comic Sans MS" w:hAnsi="Comic Sans MS"/>
                <w:sz w:val="20"/>
                <w:szCs w:val="20"/>
              </w:rPr>
              <w:t>’</w:t>
            </w:r>
          </w:p>
          <w:p w14:paraId="010F6C10" w14:textId="3FACC89E" w:rsidR="00E644CB" w:rsidRDefault="00E644CB" w:rsidP="00E644CB">
            <w:pPr>
              <w:rPr>
                <w:rFonts w:ascii="Comic Sans MS" w:hAnsi="Comic Sans MS"/>
                <w:sz w:val="20"/>
                <w:szCs w:val="20"/>
              </w:rPr>
            </w:pPr>
            <w:r>
              <w:rPr>
                <w:rFonts w:ascii="Comic Sans MS" w:hAnsi="Comic Sans MS"/>
                <w:sz w:val="20"/>
                <w:szCs w:val="20"/>
              </w:rPr>
              <w:fldChar w:fldCharType="end"/>
            </w:r>
          </w:p>
          <w:p w14:paraId="6599CBCB" w14:textId="38091DE8" w:rsidR="00E644CB" w:rsidRPr="00CF6F48" w:rsidRDefault="00E644CB" w:rsidP="00E644CB">
            <w:pPr>
              <w:rPr>
                <w:rFonts w:ascii="Comic Sans MS" w:hAnsi="Comic Sans MS"/>
                <w:b/>
                <w:bCs/>
                <w:sz w:val="28"/>
                <w:szCs w:val="28"/>
              </w:rPr>
            </w:pPr>
            <w:hyperlink r:id="rId11" w:history="1">
              <w:r w:rsidRPr="00E644CB">
                <w:rPr>
                  <w:rStyle w:val="Hyperlink"/>
                  <w:rFonts w:ascii="Comic Sans MS" w:hAnsi="Comic Sans MS"/>
                  <w:sz w:val="20"/>
                  <w:szCs w:val="20"/>
                </w:rPr>
                <w:t xml:space="preserve">Practice spelling </w:t>
              </w:r>
              <w:r w:rsidRPr="00E644CB">
                <w:rPr>
                  <w:rStyle w:val="Hyperlink"/>
                  <w:rFonts w:ascii="Comic Sans MS" w:hAnsi="Comic Sans MS"/>
                  <w:sz w:val="20"/>
                  <w:szCs w:val="20"/>
                </w:rPr>
                <w:t xml:space="preserve">the </w:t>
              </w:r>
              <w:r w:rsidRPr="00E644CB">
                <w:rPr>
                  <w:rStyle w:val="Hyperlink"/>
                  <w:rFonts w:ascii="Comic Sans MS" w:hAnsi="Comic Sans MS"/>
                  <w:b/>
                  <w:bCs/>
                  <w:sz w:val="20"/>
                  <w:szCs w:val="20"/>
                </w:rPr>
                <w:t>’</w:t>
              </w:r>
              <w:proofErr w:type="spellStart"/>
              <w:r w:rsidRPr="00E644CB">
                <w:rPr>
                  <w:rStyle w:val="Hyperlink"/>
                  <w:rFonts w:ascii="Comic Sans MS" w:hAnsi="Comic Sans MS"/>
                  <w:b/>
                  <w:bCs/>
                  <w:sz w:val="20"/>
                  <w:szCs w:val="20"/>
                </w:rPr>
                <w:t>igh</w:t>
              </w:r>
              <w:proofErr w:type="spellEnd"/>
              <w:r w:rsidRPr="00E644CB">
                <w:rPr>
                  <w:rStyle w:val="Hyperlink"/>
                  <w:rFonts w:ascii="Comic Sans MS" w:hAnsi="Comic Sans MS"/>
                  <w:b/>
                  <w:bCs/>
                  <w:sz w:val="20"/>
                  <w:szCs w:val="20"/>
                </w:rPr>
                <w:t>’</w:t>
              </w:r>
              <w:r w:rsidRPr="00E644CB">
                <w:rPr>
                  <w:rStyle w:val="Hyperlink"/>
                  <w:rFonts w:ascii="Comic Sans MS" w:hAnsi="Comic Sans MS"/>
                  <w:sz w:val="20"/>
                  <w:szCs w:val="20"/>
                </w:rPr>
                <w:t xml:space="preserve"> sound</w:t>
              </w:r>
            </w:hyperlink>
          </w:p>
        </w:tc>
        <w:tc>
          <w:tcPr>
            <w:tcW w:w="2811" w:type="dxa"/>
          </w:tcPr>
          <w:p w14:paraId="582C185D" w14:textId="22C0A70A" w:rsidR="00E644CB" w:rsidRPr="00CF6F48" w:rsidRDefault="00E644CB" w:rsidP="00E644CB">
            <w:pPr>
              <w:rPr>
                <w:rFonts w:ascii="Comic Sans MS" w:hAnsi="Comic Sans MS"/>
                <w:b/>
                <w:bCs/>
                <w:sz w:val="28"/>
                <w:szCs w:val="28"/>
              </w:rPr>
            </w:pPr>
            <w:r>
              <w:rPr>
                <w:rFonts w:ascii="Comic Sans MS" w:hAnsi="Comic Sans MS"/>
                <w:sz w:val="20"/>
                <w:szCs w:val="20"/>
              </w:rPr>
              <w:t>Watch and join in with the speed sound lesson on Seesaw</w:t>
            </w:r>
          </w:p>
        </w:tc>
        <w:tc>
          <w:tcPr>
            <w:tcW w:w="2809" w:type="dxa"/>
          </w:tcPr>
          <w:p w14:paraId="2EAF9E06" w14:textId="2C30BD9E" w:rsidR="00E644CB" w:rsidRPr="00456C26" w:rsidRDefault="00E644CB" w:rsidP="00E644CB">
            <w:pPr>
              <w:rPr>
                <w:rFonts w:ascii="Comic Sans MS" w:hAnsi="Comic Sans MS"/>
                <w:b/>
                <w:bCs/>
                <w:sz w:val="20"/>
                <w:szCs w:val="20"/>
              </w:rPr>
            </w:pPr>
            <w:r w:rsidRPr="00DB0019">
              <w:rPr>
                <w:rFonts w:ascii="Comic Sans MS" w:hAnsi="Comic Sans MS"/>
                <w:sz w:val="20"/>
                <w:szCs w:val="20"/>
              </w:rPr>
              <w:t xml:space="preserve">Practice your </w:t>
            </w:r>
            <w:r w:rsidRPr="00DB0019">
              <w:rPr>
                <w:rFonts w:ascii="Comic Sans MS" w:hAnsi="Comic Sans MS"/>
                <w:b/>
                <w:bCs/>
                <w:sz w:val="20"/>
                <w:szCs w:val="20"/>
              </w:rPr>
              <w:t>u-e</w:t>
            </w:r>
            <w:r w:rsidRPr="00DB0019">
              <w:rPr>
                <w:rFonts w:ascii="Comic Sans MS" w:hAnsi="Comic Sans MS"/>
                <w:sz w:val="20"/>
                <w:szCs w:val="20"/>
              </w:rPr>
              <w:t xml:space="preserve"> spellings ready for the quiz tomorrow</w:t>
            </w:r>
          </w:p>
        </w:tc>
        <w:tc>
          <w:tcPr>
            <w:tcW w:w="2810" w:type="dxa"/>
            <w:gridSpan w:val="2"/>
          </w:tcPr>
          <w:p w14:paraId="0FE2977F" w14:textId="77777777" w:rsidR="00E644CB" w:rsidRDefault="00E644CB" w:rsidP="00E644CB">
            <w:pPr>
              <w:rPr>
                <w:rFonts w:ascii="Comic Sans MS" w:hAnsi="Comic Sans MS"/>
                <w:sz w:val="20"/>
                <w:szCs w:val="20"/>
              </w:rPr>
            </w:pPr>
            <w:r>
              <w:rPr>
                <w:rFonts w:ascii="Comic Sans MS" w:hAnsi="Comic Sans MS"/>
                <w:sz w:val="20"/>
                <w:szCs w:val="20"/>
              </w:rPr>
              <w:t>Spelling Quiz – Test yourself on your spellings!</w:t>
            </w:r>
          </w:p>
          <w:p w14:paraId="224E17C9" w14:textId="02DA9FC2" w:rsidR="00E644CB" w:rsidRPr="00285062" w:rsidRDefault="00E644CB" w:rsidP="00E644CB">
            <w:pPr>
              <w:rPr>
                <w:rFonts w:ascii="Comic Sans MS" w:hAnsi="Comic Sans MS"/>
                <w:sz w:val="18"/>
                <w:szCs w:val="18"/>
              </w:rPr>
            </w:pPr>
            <w:r w:rsidRPr="00CB074C">
              <w:rPr>
                <w:rFonts w:ascii="Comic Sans MS" w:hAnsi="Comic Sans MS"/>
                <w:b/>
                <w:bCs/>
                <w:color w:val="FF0000"/>
                <w:sz w:val="16"/>
                <w:szCs w:val="16"/>
                <w:u w:val="single"/>
              </w:rPr>
              <w:t xml:space="preserve">Upload </w:t>
            </w:r>
            <w:r>
              <w:rPr>
                <w:rFonts w:ascii="Comic Sans MS" w:hAnsi="Comic Sans MS"/>
                <w:b/>
                <w:bCs/>
                <w:color w:val="FF0000"/>
                <w:sz w:val="16"/>
                <w:szCs w:val="16"/>
                <w:u w:val="single"/>
              </w:rPr>
              <w:t>results</w:t>
            </w:r>
            <w:r w:rsidRPr="00CB074C">
              <w:rPr>
                <w:rFonts w:ascii="Comic Sans MS" w:hAnsi="Comic Sans MS"/>
                <w:b/>
                <w:bCs/>
                <w:color w:val="FF0000"/>
                <w:sz w:val="16"/>
                <w:szCs w:val="16"/>
                <w:u w:val="single"/>
              </w:rPr>
              <w:t xml:space="preserve"> to </w:t>
            </w:r>
            <w:proofErr w:type="spellStart"/>
            <w:r w:rsidRPr="00CB074C">
              <w:rPr>
                <w:rFonts w:ascii="Comic Sans MS" w:hAnsi="Comic Sans MS"/>
                <w:b/>
                <w:bCs/>
                <w:color w:val="FF0000"/>
                <w:sz w:val="16"/>
                <w:szCs w:val="16"/>
                <w:u w:val="single"/>
              </w:rPr>
              <w:t>SeeSaw</w:t>
            </w:r>
            <w:proofErr w:type="spellEnd"/>
          </w:p>
        </w:tc>
      </w:tr>
      <w:tr w:rsidR="00F94D2A" w14:paraId="6A5BF81C" w14:textId="77777777" w:rsidTr="006E0096">
        <w:trPr>
          <w:trHeight w:val="1531"/>
        </w:trPr>
        <w:tc>
          <w:tcPr>
            <w:tcW w:w="1343" w:type="dxa"/>
          </w:tcPr>
          <w:p w14:paraId="5D4EB6B5" w14:textId="1A3E8C40" w:rsidR="00F94D2A" w:rsidRDefault="00F94D2A" w:rsidP="00F73059">
            <w:pPr>
              <w:rPr>
                <w:b/>
                <w:bCs/>
                <w:sz w:val="28"/>
                <w:szCs w:val="28"/>
              </w:rPr>
            </w:pPr>
            <w:r>
              <w:rPr>
                <w:b/>
                <w:bCs/>
                <w:sz w:val="28"/>
                <w:szCs w:val="28"/>
              </w:rPr>
              <w:t>Literacy</w:t>
            </w:r>
          </w:p>
        </w:tc>
        <w:tc>
          <w:tcPr>
            <w:tcW w:w="2808" w:type="dxa"/>
            <w:gridSpan w:val="2"/>
          </w:tcPr>
          <w:p w14:paraId="6B4A2DFC" w14:textId="530FE4D0" w:rsidR="00F94D2A" w:rsidRDefault="00F94D2A" w:rsidP="00456C26">
            <w:pPr>
              <w:rPr>
                <w:rFonts w:ascii="Comic Sans MS" w:hAnsi="Comic Sans MS"/>
                <w:sz w:val="20"/>
                <w:szCs w:val="20"/>
              </w:rPr>
            </w:pPr>
            <w:r>
              <w:rPr>
                <w:rFonts w:ascii="Comic Sans MS" w:hAnsi="Comic Sans MS"/>
                <w:sz w:val="20"/>
                <w:szCs w:val="20"/>
              </w:rPr>
              <w:t>Look at your story map from your first lesson (or use the example on the blog). Can you tell the story using actions to help you remember? (Script for adults on blog)</w:t>
            </w:r>
          </w:p>
          <w:p w14:paraId="71A408CF" w14:textId="7D59E350" w:rsidR="00F94D2A" w:rsidRPr="00F137DB" w:rsidRDefault="00F94D2A" w:rsidP="00456C26">
            <w:pPr>
              <w:rPr>
                <w:rFonts w:ascii="Comic Sans MS" w:hAnsi="Comic Sans MS"/>
                <w:sz w:val="20"/>
                <w:szCs w:val="20"/>
              </w:rPr>
            </w:pPr>
            <w:hyperlink r:id="rId12" w:history="1">
              <w:r w:rsidRPr="003C5F53">
                <w:rPr>
                  <w:rStyle w:val="Hyperlink"/>
                  <w:rFonts w:ascii="Comic Sans MS" w:hAnsi="Comic Sans MS"/>
                  <w:sz w:val="20"/>
                  <w:szCs w:val="20"/>
                </w:rPr>
                <w:t>This video</w:t>
              </w:r>
            </w:hyperlink>
            <w:r>
              <w:rPr>
                <w:rFonts w:ascii="Comic Sans MS" w:hAnsi="Comic Sans MS"/>
                <w:sz w:val="20"/>
                <w:szCs w:val="20"/>
              </w:rPr>
              <w:t xml:space="preserve"> shows children doing this with a similar story</w:t>
            </w:r>
          </w:p>
        </w:tc>
        <w:tc>
          <w:tcPr>
            <w:tcW w:w="2809" w:type="dxa"/>
            <w:gridSpan w:val="2"/>
          </w:tcPr>
          <w:p w14:paraId="538EB2DC" w14:textId="0C062B58" w:rsidR="00F94D2A" w:rsidRDefault="00F94D2A" w:rsidP="00285062">
            <w:pPr>
              <w:rPr>
                <w:rFonts w:ascii="Comic Sans MS" w:hAnsi="Comic Sans MS"/>
                <w:sz w:val="20"/>
                <w:szCs w:val="20"/>
              </w:rPr>
            </w:pPr>
            <w:r>
              <w:rPr>
                <w:rFonts w:ascii="Comic Sans MS" w:hAnsi="Comic Sans MS"/>
                <w:sz w:val="20"/>
                <w:szCs w:val="20"/>
              </w:rPr>
              <w:t>Rehearse your story again with the actions you came up with yesterday.</w:t>
            </w:r>
          </w:p>
          <w:p w14:paraId="69B45D39" w14:textId="77777777" w:rsidR="00F94D2A" w:rsidRDefault="00F94D2A" w:rsidP="00285062">
            <w:pPr>
              <w:rPr>
                <w:rFonts w:ascii="Comic Sans MS" w:hAnsi="Comic Sans MS"/>
                <w:sz w:val="20"/>
                <w:szCs w:val="20"/>
              </w:rPr>
            </w:pPr>
            <w:r>
              <w:rPr>
                <w:rFonts w:ascii="Comic Sans MS" w:hAnsi="Comic Sans MS"/>
                <w:sz w:val="20"/>
                <w:szCs w:val="20"/>
              </w:rPr>
              <w:t xml:space="preserve">Change </w:t>
            </w:r>
            <w:r w:rsidRPr="00C1780E">
              <w:rPr>
                <w:rFonts w:ascii="Comic Sans MS" w:hAnsi="Comic Sans MS"/>
                <w:b/>
                <w:bCs/>
                <w:sz w:val="20"/>
                <w:szCs w:val="20"/>
              </w:rPr>
              <w:t>ONE</w:t>
            </w:r>
            <w:r>
              <w:rPr>
                <w:rFonts w:ascii="Comic Sans MS" w:hAnsi="Comic Sans MS"/>
                <w:sz w:val="20"/>
                <w:szCs w:val="20"/>
              </w:rPr>
              <w:t xml:space="preserve"> thing about your story and practice again.</w:t>
            </w:r>
          </w:p>
          <w:p w14:paraId="3CF2E9BB" w14:textId="17F6D34C" w:rsidR="00F94D2A" w:rsidRPr="00F94D2A" w:rsidRDefault="00F94D2A" w:rsidP="00285062">
            <w:pPr>
              <w:rPr>
                <w:rFonts w:ascii="Comic Sans MS" w:hAnsi="Comic Sans MS"/>
                <w:sz w:val="20"/>
                <w:szCs w:val="20"/>
              </w:rPr>
            </w:pPr>
            <w:r>
              <w:rPr>
                <w:rFonts w:ascii="Comic Sans MS" w:hAnsi="Comic Sans MS"/>
                <w:sz w:val="20"/>
                <w:szCs w:val="20"/>
              </w:rPr>
              <w:t>This could be something Ma Liang paints for the village, the old man or how the king is defeated.</w:t>
            </w:r>
          </w:p>
        </w:tc>
        <w:tc>
          <w:tcPr>
            <w:tcW w:w="5620" w:type="dxa"/>
            <w:gridSpan w:val="2"/>
          </w:tcPr>
          <w:p w14:paraId="5FF31D8B" w14:textId="77777777" w:rsidR="00F94D2A" w:rsidRDefault="00F94D2A" w:rsidP="00F73059">
            <w:pPr>
              <w:rPr>
                <w:rFonts w:ascii="Comic Sans MS" w:hAnsi="Comic Sans MS"/>
                <w:sz w:val="20"/>
                <w:szCs w:val="20"/>
              </w:rPr>
            </w:pPr>
            <w:r>
              <w:rPr>
                <w:rFonts w:ascii="Comic Sans MS" w:hAnsi="Comic Sans MS"/>
                <w:sz w:val="20"/>
                <w:szCs w:val="20"/>
              </w:rPr>
              <w:t>You are ready to write your story!</w:t>
            </w:r>
          </w:p>
          <w:p w14:paraId="0CC13684" w14:textId="77777777" w:rsidR="00F94D2A" w:rsidRDefault="00F94D2A" w:rsidP="00F73059">
            <w:pPr>
              <w:rPr>
                <w:rFonts w:ascii="Comic Sans MS" w:hAnsi="Comic Sans MS"/>
                <w:sz w:val="20"/>
                <w:szCs w:val="20"/>
              </w:rPr>
            </w:pPr>
            <w:r>
              <w:rPr>
                <w:rFonts w:ascii="Comic Sans MS" w:hAnsi="Comic Sans MS"/>
                <w:sz w:val="20"/>
                <w:szCs w:val="20"/>
              </w:rPr>
              <w:t>Rehearse your story and write down each sentence</w:t>
            </w:r>
          </w:p>
          <w:p w14:paraId="6B551156" w14:textId="77777777" w:rsidR="00F94D2A" w:rsidRPr="00F94D2A" w:rsidRDefault="00F94D2A" w:rsidP="00F94D2A">
            <w:pPr>
              <w:pStyle w:val="ListParagraph"/>
              <w:numPr>
                <w:ilvl w:val="0"/>
                <w:numId w:val="7"/>
              </w:numPr>
              <w:rPr>
                <w:rFonts w:ascii="Comic Sans MS" w:hAnsi="Comic Sans MS"/>
                <w:sz w:val="28"/>
                <w:szCs w:val="28"/>
              </w:rPr>
            </w:pPr>
            <w:r w:rsidRPr="00F94D2A">
              <w:rPr>
                <w:rFonts w:ascii="Comic Sans MS" w:hAnsi="Comic Sans MS"/>
                <w:sz w:val="20"/>
                <w:szCs w:val="20"/>
              </w:rPr>
              <w:t>Use your phonics to help</w:t>
            </w:r>
            <w:r>
              <w:rPr>
                <w:rFonts w:ascii="Comic Sans MS" w:hAnsi="Comic Sans MS"/>
                <w:sz w:val="20"/>
                <w:szCs w:val="20"/>
              </w:rPr>
              <w:t xml:space="preserve"> you</w:t>
            </w:r>
          </w:p>
          <w:p w14:paraId="08C90E34" w14:textId="24329498" w:rsidR="00F94D2A" w:rsidRPr="00F94D2A" w:rsidRDefault="00F94D2A" w:rsidP="00F94D2A">
            <w:pPr>
              <w:pStyle w:val="ListParagraph"/>
              <w:numPr>
                <w:ilvl w:val="0"/>
                <w:numId w:val="7"/>
              </w:numPr>
              <w:rPr>
                <w:rFonts w:ascii="Comic Sans MS" w:hAnsi="Comic Sans MS"/>
                <w:sz w:val="28"/>
                <w:szCs w:val="28"/>
              </w:rPr>
            </w:pPr>
            <w:r>
              <w:rPr>
                <w:rFonts w:ascii="Comic Sans MS" w:hAnsi="Comic Sans MS"/>
                <w:sz w:val="20"/>
                <w:szCs w:val="20"/>
              </w:rPr>
              <w:t>Capital letters and full stops</w:t>
            </w:r>
          </w:p>
          <w:p w14:paraId="437B4B6F" w14:textId="6EAF1593" w:rsidR="00F94D2A" w:rsidRPr="00F94D2A" w:rsidRDefault="00F94D2A" w:rsidP="00F94D2A">
            <w:pPr>
              <w:pStyle w:val="ListParagraph"/>
              <w:numPr>
                <w:ilvl w:val="0"/>
                <w:numId w:val="7"/>
              </w:numPr>
              <w:rPr>
                <w:rFonts w:ascii="Comic Sans MS" w:hAnsi="Comic Sans MS"/>
                <w:sz w:val="28"/>
                <w:szCs w:val="28"/>
              </w:rPr>
            </w:pPr>
            <w:r>
              <w:rPr>
                <w:rFonts w:ascii="Comic Sans MS" w:hAnsi="Comic Sans MS"/>
                <w:sz w:val="20"/>
                <w:szCs w:val="20"/>
              </w:rPr>
              <w:t>See the blog for a list of tricky words to help you</w:t>
            </w:r>
          </w:p>
          <w:p w14:paraId="4DDBA934" w14:textId="77777777" w:rsidR="00F94D2A" w:rsidRPr="00F94D2A" w:rsidRDefault="00F94D2A" w:rsidP="00F94D2A">
            <w:pPr>
              <w:rPr>
                <w:rFonts w:ascii="Comic Sans MS" w:hAnsi="Comic Sans MS"/>
                <w:sz w:val="28"/>
                <w:szCs w:val="28"/>
              </w:rPr>
            </w:pPr>
          </w:p>
          <w:p w14:paraId="113A78D9" w14:textId="7CCB2165" w:rsidR="00F94D2A" w:rsidRPr="00CF6F48" w:rsidRDefault="00F94D2A" w:rsidP="00285062">
            <w:pPr>
              <w:rPr>
                <w:rFonts w:ascii="Comic Sans MS" w:hAnsi="Comic Sans MS"/>
                <w:b/>
                <w:bCs/>
                <w:sz w:val="28"/>
                <w:szCs w:val="28"/>
              </w:rPr>
            </w:pPr>
            <w:r w:rsidRPr="007661FB">
              <w:rPr>
                <w:rFonts w:ascii="Comic Sans MS" w:hAnsi="Comic Sans MS"/>
                <w:b/>
                <w:bCs/>
                <w:color w:val="FF0000"/>
                <w:sz w:val="20"/>
                <w:szCs w:val="20"/>
                <w:u w:val="single"/>
              </w:rPr>
              <w:t xml:space="preserve">Upload this to </w:t>
            </w:r>
            <w:proofErr w:type="spellStart"/>
            <w:r w:rsidRPr="007661FB">
              <w:rPr>
                <w:rFonts w:ascii="Comic Sans MS" w:hAnsi="Comic Sans MS"/>
                <w:b/>
                <w:bCs/>
                <w:color w:val="FF0000"/>
                <w:sz w:val="20"/>
                <w:szCs w:val="20"/>
                <w:u w:val="single"/>
              </w:rPr>
              <w:t>SeeSaw</w:t>
            </w:r>
            <w:proofErr w:type="spellEnd"/>
            <w:r w:rsidRPr="007661FB">
              <w:rPr>
                <w:rFonts w:ascii="Comic Sans MS" w:hAnsi="Comic Sans MS"/>
                <w:b/>
                <w:bCs/>
                <w:color w:val="FF0000"/>
                <w:sz w:val="20"/>
                <w:szCs w:val="20"/>
                <w:u w:val="single"/>
              </w:rPr>
              <w:t>.</w:t>
            </w:r>
          </w:p>
        </w:tc>
        <w:tc>
          <w:tcPr>
            <w:tcW w:w="2810" w:type="dxa"/>
            <w:gridSpan w:val="2"/>
          </w:tcPr>
          <w:p w14:paraId="71CF729A" w14:textId="77777777" w:rsidR="005B429A" w:rsidRDefault="005B429A" w:rsidP="005B429A">
            <w:pPr>
              <w:rPr>
                <w:rFonts w:ascii="Comic Sans MS" w:hAnsi="Comic Sans MS"/>
              </w:rPr>
            </w:pPr>
            <w:r>
              <w:rPr>
                <w:rFonts w:ascii="Comic Sans MS" w:hAnsi="Comic Sans MS"/>
              </w:rPr>
              <w:t xml:space="preserve">Look at the </w:t>
            </w:r>
            <w:r w:rsidRPr="002A4AB3">
              <w:rPr>
                <w:rFonts w:ascii="Comic Sans MS" w:hAnsi="Comic Sans MS"/>
                <w:b/>
                <w:bCs/>
              </w:rPr>
              <w:t>a-e</w:t>
            </w:r>
            <w:r>
              <w:rPr>
                <w:rFonts w:ascii="Comic Sans MS" w:hAnsi="Comic Sans MS"/>
              </w:rPr>
              <w:t xml:space="preserve"> sound for next week’s spellings.</w:t>
            </w:r>
          </w:p>
          <w:p w14:paraId="3E6C7801" w14:textId="77777777" w:rsidR="005B429A" w:rsidRDefault="005B429A" w:rsidP="005B429A">
            <w:pPr>
              <w:rPr>
                <w:rFonts w:ascii="Comic Sans MS" w:hAnsi="Comic Sans MS"/>
              </w:rPr>
            </w:pPr>
            <w:hyperlink r:id="rId13" w:history="1">
              <w:r w:rsidRPr="00252075">
                <w:rPr>
                  <w:rStyle w:val="Hyperlink"/>
                  <w:rFonts w:ascii="Comic Sans MS" w:hAnsi="Comic Sans MS"/>
                </w:rPr>
                <w:t>Reading</w:t>
              </w:r>
            </w:hyperlink>
            <w:r>
              <w:rPr>
                <w:rFonts w:ascii="Comic Sans MS" w:hAnsi="Comic Sans MS"/>
              </w:rPr>
              <w:t xml:space="preserve"> the sound</w:t>
            </w:r>
          </w:p>
          <w:p w14:paraId="62449428" w14:textId="77777777" w:rsidR="005B429A" w:rsidRDefault="005B429A" w:rsidP="005B429A">
            <w:pPr>
              <w:rPr>
                <w:rFonts w:ascii="Comic Sans MS" w:hAnsi="Comic Sans MS"/>
              </w:rPr>
            </w:pPr>
            <w:hyperlink r:id="rId14" w:history="1">
              <w:r w:rsidRPr="00252075">
                <w:rPr>
                  <w:rStyle w:val="Hyperlink"/>
                  <w:rFonts w:ascii="Comic Sans MS" w:hAnsi="Comic Sans MS"/>
                </w:rPr>
                <w:t>Spelling</w:t>
              </w:r>
            </w:hyperlink>
            <w:r>
              <w:rPr>
                <w:rFonts w:ascii="Comic Sans MS" w:hAnsi="Comic Sans MS"/>
              </w:rPr>
              <w:t xml:space="preserve"> the sound</w:t>
            </w:r>
          </w:p>
          <w:p w14:paraId="0B3AD076" w14:textId="7BF49B8B" w:rsidR="00F94D2A" w:rsidRPr="00456C26" w:rsidRDefault="005B429A" w:rsidP="005B429A">
            <w:pPr>
              <w:rPr>
                <w:rFonts w:ascii="Comic Sans MS" w:hAnsi="Comic Sans MS"/>
                <w:sz w:val="28"/>
                <w:szCs w:val="28"/>
              </w:rPr>
            </w:pPr>
            <w:r>
              <w:rPr>
                <w:rFonts w:ascii="Comic Sans MS" w:hAnsi="Comic Sans MS"/>
              </w:rPr>
              <w:t>Complete a spelling activity (see blog)</w:t>
            </w:r>
          </w:p>
        </w:tc>
      </w:tr>
      <w:tr w:rsidR="00E644CB" w14:paraId="3EF168A0" w14:textId="77777777" w:rsidTr="00E644CB">
        <w:trPr>
          <w:trHeight w:val="1658"/>
        </w:trPr>
        <w:tc>
          <w:tcPr>
            <w:tcW w:w="1343" w:type="dxa"/>
          </w:tcPr>
          <w:p w14:paraId="1028FB23" w14:textId="61873760" w:rsidR="00E644CB" w:rsidRDefault="00E644CB" w:rsidP="00E644CB">
            <w:pPr>
              <w:rPr>
                <w:b/>
                <w:bCs/>
                <w:sz w:val="28"/>
                <w:szCs w:val="28"/>
              </w:rPr>
            </w:pPr>
            <w:r>
              <w:rPr>
                <w:b/>
                <w:bCs/>
                <w:sz w:val="28"/>
                <w:szCs w:val="28"/>
              </w:rPr>
              <w:t>Maths</w:t>
            </w:r>
          </w:p>
        </w:tc>
        <w:tc>
          <w:tcPr>
            <w:tcW w:w="2808" w:type="dxa"/>
            <w:gridSpan w:val="2"/>
          </w:tcPr>
          <w:p w14:paraId="76F18FCD" w14:textId="77777777" w:rsidR="00E644CB" w:rsidRDefault="00E644CB" w:rsidP="00E644CB">
            <w:pPr>
              <w:rPr>
                <w:rFonts w:ascii="Comic Sans MS" w:hAnsi="Comic Sans MS"/>
                <w:sz w:val="20"/>
                <w:szCs w:val="20"/>
              </w:rPr>
            </w:pPr>
            <w:r>
              <w:rPr>
                <w:rFonts w:ascii="Comic Sans MS" w:hAnsi="Comic Sans MS"/>
                <w:sz w:val="20"/>
                <w:szCs w:val="20"/>
              </w:rPr>
              <w:t>Patterns</w:t>
            </w:r>
          </w:p>
          <w:p w14:paraId="2C26AF0C" w14:textId="77777777" w:rsidR="00E644CB" w:rsidRDefault="00E644CB" w:rsidP="00E644CB">
            <w:hyperlink r:id="rId15" w:history="1">
              <w:r>
                <w:rPr>
                  <w:rStyle w:val="Hyperlink"/>
                </w:rPr>
                <w:t>Aut1.10.5 - Patterns with 3–D and 2-D shapes on Vimeo</w:t>
              </w:r>
            </w:hyperlink>
          </w:p>
          <w:p w14:paraId="631637B3" w14:textId="77777777" w:rsidR="00E644CB" w:rsidRPr="00CF6F48" w:rsidRDefault="00E644CB" w:rsidP="00E644CB">
            <w:pPr>
              <w:rPr>
                <w:rFonts w:ascii="Comic Sans MS" w:hAnsi="Comic Sans MS"/>
                <w:sz w:val="18"/>
                <w:szCs w:val="18"/>
                <w:u w:val="single"/>
              </w:rPr>
            </w:pPr>
          </w:p>
          <w:p w14:paraId="6663ADC9" w14:textId="77777777" w:rsidR="00E644CB" w:rsidRPr="00F137DB" w:rsidRDefault="00E644CB" w:rsidP="00E644CB">
            <w:pPr>
              <w:rPr>
                <w:rFonts w:ascii="Comic Sans MS" w:hAnsi="Comic Sans MS"/>
                <w:b/>
                <w:bCs/>
                <w:color w:val="FF0000"/>
                <w:sz w:val="20"/>
                <w:szCs w:val="20"/>
                <w:u w:val="single"/>
              </w:rPr>
            </w:pPr>
            <w:r w:rsidRPr="00F137DB">
              <w:rPr>
                <w:rFonts w:ascii="Comic Sans MS" w:hAnsi="Comic Sans MS"/>
                <w:b/>
                <w:bCs/>
                <w:color w:val="FF0000"/>
                <w:sz w:val="20"/>
                <w:szCs w:val="20"/>
                <w:u w:val="single"/>
              </w:rPr>
              <w:t xml:space="preserve">Upload this to </w:t>
            </w:r>
            <w:proofErr w:type="spellStart"/>
            <w:r w:rsidRPr="00F137DB">
              <w:rPr>
                <w:rFonts w:ascii="Comic Sans MS" w:hAnsi="Comic Sans MS"/>
                <w:b/>
                <w:bCs/>
                <w:color w:val="FF0000"/>
                <w:sz w:val="20"/>
                <w:szCs w:val="20"/>
                <w:u w:val="single"/>
              </w:rPr>
              <w:t>SeeSaw</w:t>
            </w:r>
            <w:proofErr w:type="spellEnd"/>
            <w:r w:rsidRPr="00F137DB">
              <w:rPr>
                <w:rFonts w:ascii="Comic Sans MS" w:hAnsi="Comic Sans MS"/>
                <w:b/>
                <w:bCs/>
                <w:color w:val="FF0000"/>
                <w:sz w:val="20"/>
                <w:szCs w:val="20"/>
                <w:u w:val="single"/>
              </w:rPr>
              <w:t>.</w:t>
            </w:r>
          </w:p>
          <w:p w14:paraId="190ED71B" w14:textId="77777777" w:rsidR="00E644CB" w:rsidRPr="00CF6F48" w:rsidRDefault="00E644CB" w:rsidP="00E644CB">
            <w:pPr>
              <w:rPr>
                <w:rFonts w:ascii="Comic Sans MS" w:hAnsi="Comic Sans MS"/>
                <w:sz w:val="18"/>
                <w:szCs w:val="18"/>
              </w:rPr>
            </w:pPr>
          </w:p>
          <w:p w14:paraId="654A41AE" w14:textId="695EED8A" w:rsidR="00E644CB" w:rsidRPr="00F137DB" w:rsidRDefault="00E644CB" w:rsidP="00E644CB">
            <w:pPr>
              <w:rPr>
                <w:rFonts w:ascii="Comic Sans MS" w:hAnsi="Comic Sans MS"/>
                <w:sz w:val="20"/>
                <w:szCs w:val="20"/>
              </w:rPr>
            </w:pPr>
            <w:r w:rsidRPr="00F137DB">
              <w:rPr>
                <w:rFonts w:ascii="Comic Sans MS" w:hAnsi="Comic Sans MS"/>
                <w:sz w:val="20"/>
                <w:szCs w:val="20"/>
              </w:rPr>
              <w:t xml:space="preserve">Earn 15 </w:t>
            </w:r>
            <w:proofErr w:type="spellStart"/>
            <w:r w:rsidRPr="00F137DB">
              <w:rPr>
                <w:rFonts w:ascii="Comic Sans MS" w:hAnsi="Comic Sans MS"/>
                <w:sz w:val="20"/>
                <w:szCs w:val="20"/>
              </w:rPr>
              <w:t>Doodlemaths</w:t>
            </w:r>
            <w:proofErr w:type="spellEnd"/>
            <w:r w:rsidRPr="00F137DB">
              <w:rPr>
                <w:rFonts w:ascii="Comic Sans MS" w:hAnsi="Comic Sans MS"/>
                <w:sz w:val="20"/>
                <w:szCs w:val="20"/>
              </w:rPr>
              <w:t xml:space="preserve"> stars</w:t>
            </w:r>
          </w:p>
        </w:tc>
        <w:tc>
          <w:tcPr>
            <w:tcW w:w="2809" w:type="dxa"/>
            <w:gridSpan w:val="2"/>
          </w:tcPr>
          <w:p w14:paraId="79CBB2F4" w14:textId="77777777" w:rsidR="00E644CB" w:rsidRPr="00F137DB" w:rsidRDefault="00E644CB" w:rsidP="00E644CB">
            <w:pPr>
              <w:rPr>
                <w:rFonts w:ascii="Comic Sans MS" w:hAnsi="Comic Sans MS"/>
                <w:sz w:val="20"/>
                <w:szCs w:val="20"/>
              </w:rPr>
            </w:pPr>
            <w:r>
              <w:rPr>
                <w:rFonts w:ascii="Comic Sans MS" w:hAnsi="Comic Sans MS"/>
                <w:sz w:val="20"/>
                <w:szCs w:val="20"/>
              </w:rPr>
              <w:t>3D Shape Hunt – How many 3D shapes can you find around the house? Can you name the shape and describe it?</w:t>
            </w:r>
            <w:r w:rsidRPr="00F137DB">
              <w:rPr>
                <w:rFonts w:ascii="Comic Sans MS" w:hAnsi="Comic Sans MS"/>
                <w:sz w:val="20"/>
                <w:szCs w:val="20"/>
              </w:rPr>
              <w:t xml:space="preserve"> </w:t>
            </w:r>
          </w:p>
          <w:p w14:paraId="169D2318" w14:textId="77777777" w:rsidR="00E644CB" w:rsidRPr="00F137DB" w:rsidRDefault="00E644CB" w:rsidP="00E644CB">
            <w:pPr>
              <w:rPr>
                <w:rFonts w:ascii="Comic Sans MS" w:hAnsi="Comic Sans MS"/>
                <w:sz w:val="20"/>
                <w:szCs w:val="20"/>
              </w:rPr>
            </w:pPr>
          </w:p>
          <w:p w14:paraId="6CC6A58C" w14:textId="25580B4A" w:rsidR="00E644CB" w:rsidRPr="00CF6F48" w:rsidRDefault="00E644CB" w:rsidP="00E644CB">
            <w:pPr>
              <w:rPr>
                <w:rFonts w:ascii="Comic Sans MS" w:hAnsi="Comic Sans MS"/>
                <w:b/>
                <w:bCs/>
                <w:sz w:val="28"/>
                <w:szCs w:val="28"/>
              </w:rPr>
            </w:pPr>
            <w:r w:rsidRPr="00F137DB">
              <w:rPr>
                <w:rFonts w:ascii="Comic Sans MS" w:hAnsi="Comic Sans MS"/>
                <w:sz w:val="20"/>
                <w:szCs w:val="20"/>
              </w:rPr>
              <w:t xml:space="preserve">Earn 15 </w:t>
            </w:r>
            <w:proofErr w:type="spellStart"/>
            <w:r w:rsidRPr="00F137DB">
              <w:rPr>
                <w:rFonts w:ascii="Comic Sans MS" w:hAnsi="Comic Sans MS"/>
                <w:sz w:val="20"/>
                <w:szCs w:val="20"/>
              </w:rPr>
              <w:t>Doodlemaths</w:t>
            </w:r>
            <w:proofErr w:type="spellEnd"/>
            <w:r w:rsidRPr="00F137DB">
              <w:rPr>
                <w:rFonts w:ascii="Comic Sans MS" w:hAnsi="Comic Sans MS"/>
                <w:sz w:val="20"/>
                <w:szCs w:val="20"/>
              </w:rPr>
              <w:t xml:space="preserve"> stars </w:t>
            </w:r>
          </w:p>
        </w:tc>
        <w:tc>
          <w:tcPr>
            <w:tcW w:w="2811" w:type="dxa"/>
          </w:tcPr>
          <w:p w14:paraId="044DA554" w14:textId="77777777" w:rsidR="00E644CB" w:rsidRPr="000D0A7F" w:rsidRDefault="00E644CB" w:rsidP="00E644CB">
            <w:pPr>
              <w:rPr>
                <w:rFonts w:ascii="Comic Sans MS" w:hAnsi="Comic Sans MS"/>
                <w:sz w:val="18"/>
                <w:szCs w:val="18"/>
              </w:rPr>
            </w:pPr>
            <w:r w:rsidRPr="000D0A7F">
              <w:rPr>
                <w:rFonts w:ascii="Comic Sans MS" w:hAnsi="Comic Sans MS"/>
                <w:sz w:val="20"/>
                <w:szCs w:val="20"/>
              </w:rPr>
              <w:t>Make a shape dinosaur – activity on blog</w:t>
            </w:r>
          </w:p>
          <w:p w14:paraId="31CC317A" w14:textId="77777777" w:rsidR="00E644CB" w:rsidRPr="00F137DB" w:rsidRDefault="00E644CB" w:rsidP="00E644CB">
            <w:pPr>
              <w:rPr>
                <w:rFonts w:ascii="Comic Sans MS" w:hAnsi="Comic Sans MS"/>
                <w:sz w:val="20"/>
                <w:szCs w:val="20"/>
              </w:rPr>
            </w:pPr>
          </w:p>
          <w:p w14:paraId="1BC9D6EF" w14:textId="0192E460" w:rsidR="00E644CB" w:rsidRPr="00F137DB" w:rsidRDefault="00E644CB" w:rsidP="00E644CB">
            <w:pPr>
              <w:rPr>
                <w:rFonts w:ascii="Comic Sans MS" w:hAnsi="Comic Sans MS"/>
                <w:sz w:val="18"/>
                <w:szCs w:val="18"/>
              </w:rPr>
            </w:pPr>
            <w:r w:rsidRPr="00931E7A">
              <w:rPr>
                <w:rFonts w:ascii="Comic Sans MS" w:hAnsi="Comic Sans MS"/>
                <w:sz w:val="20"/>
                <w:szCs w:val="20"/>
              </w:rPr>
              <w:t xml:space="preserve">Earn 15 </w:t>
            </w:r>
            <w:proofErr w:type="spellStart"/>
            <w:r w:rsidRPr="00931E7A">
              <w:rPr>
                <w:rFonts w:ascii="Comic Sans MS" w:hAnsi="Comic Sans MS"/>
                <w:sz w:val="20"/>
                <w:szCs w:val="20"/>
              </w:rPr>
              <w:t>Doodlemaths</w:t>
            </w:r>
            <w:proofErr w:type="spellEnd"/>
            <w:r w:rsidRPr="00931E7A">
              <w:rPr>
                <w:rFonts w:ascii="Comic Sans MS" w:hAnsi="Comic Sans MS"/>
                <w:sz w:val="20"/>
                <w:szCs w:val="20"/>
              </w:rPr>
              <w:t xml:space="preserve"> stars </w:t>
            </w:r>
          </w:p>
        </w:tc>
        <w:tc>
          <w:tcPr>
            <w:tcW w:w="2809" w:type="dxa"/>
          </w:tcPr>
          <w:p w14:paraId="41BF08D0" w14:textId="77777777" w:rsidR="00E644CB" w:rsidRPr="00D7381C" w:rsidRDefault="00E644CB" w:rsidP="00E644CB">
            <w:pPr>
              <w:rPr>
                <w:rFonts w:ascii="Comic Sans MS" w:hAnsi="Comic Sans MS"/>
                <w:sz w:val="20"/>
                <w:szCs w:val="20"/>
              </w:rPr>
            </w:pPr>
            <w:hyperlink r:id="rId16" w:history="1">
              <w:r>
                <w:rPr>
                  <w:rStyle w:val="Hyperlink"/>
                </w:rPr>
                <w:t>To use the language of position (</w:t>
              </w:r>
              <w:proofErr w:type="spellStart"/>
              <w:r>
                <w:rPr>
                  <w:rStyle w:val="Hyperlink"/>
                </w:rPr>
                <w:t>thenational.academy</w:t>
              </w:r>
              <w:proofErr w:type="spellEnd"/>
              <w:r>
                <w:rPr>
                  <w:rStyle w:val="Hyperlink"/>
                </w:rPr>
                <w:t>)</w:t>
              </w:r>
            </w:hyperlink>
          </w:p>
          <w:p w14:paraId="58C1DDD1" w14:textId="77777777" w:rsidR="00E644CB" w:rsidRDefault="00E644CB" w:rsidP="00E644CB">
            <w:pPr>
              <w:rPr>
                <w:rFonts w:ascii="Comic Sans MS" w:hAnsi="Comic Sans MS"/>
                <w:sz w:val="20"/>
                <w:szCs w:val="20"/>
              </w:rPr>
            </w:pPr>
          </w:p>
          <w:p w14:paraId="29475808" w14:textId="206774FE" w:rsidR="00E644CB" w:rsidRPr="00D7381C" w:rsidRDefault="00E644CB" w:rsidP="00E644CB">
            <w:pPr>
              <w:rPr>
                <w:rFonts w:ascii="Comic Sans MS" w:hAnsi="Comic Sans MS"/>
                <w:sz w:val="18"/>
                <w:szCs w:val="18"/>
              </w:rPr>
            </w:pPr>
            <w:r w:rsidRPr="00F137DB">
              <w:rPr>
                <w:rFonts w:ascii="Comic Sans MS" w:hAnsi="Comic Sans MS"/>
                <w:b/>
                <w:bCs/>
                <w:color w:val="FF0000"/>
                <w:sz w:val="20"/>
                <w:szCs w:val="20"/>
                <w:u w:val="single"/>
              </w:rPr>
              <w:t xml:space="preserve">Upload this to </w:t>
            </w:r>
            <w:proofErr w:type="spellStart"/>
            <w:r w:rsidRPr="00F137DB">
              <w:rPr>
                <w:rFonts w:ascii="Comic Sans MS" w:hAnsi="Comic Sans MS"/>
                <w:b/>
                <w:bCs/>
                <w:color w:val="FF0000"/>
                <w:sz w:val="20"/>
                <w:szCs w:val="20"/>
                <w:u w:val="single"/>
              </w:rPr>
              <w:t>SeeSaw</w:t>
            </w:r>
            <w:proofErr w:type="spellEnd"/>
            <w:r w:rsidRPr="00F137DB">
              <w:rPr>
                <w:rFonts w:ascii="Comic Sans MS" w:hAnsi="Comic Sans MS"/>
                <w:b/>
                <w:bCs/>
                <w:color w:val="FF0000"/>
                <w:sz w:val="20"/>
                <w:szCs w:val="20"/>
                <w:u w:val="single"/>
              </w:rPr>
              <w:t>.</w:t>
            </w:r>
          </w:p>
        </w:tc>
        <w:tc>
          <w:tcPr>
            <w:tcW w:w="2810" w:type="dxa"/>
            <w:gridSpan w:val="2"/>
          </w:tcPr>
          <w:p w14:paraId="65532C6F" w14:textId="77777777" w:rsidR="00E644CB" w:rsidRPr="00D7381C" w:rsidRDefault="00E644CB" w:rsidP="00E644CB">
            <w:pPr>
              <w:jc w:val="center"/>
              <w:rPr>
                <w:rFonts w:ascii="Comic Sans MS" w:hAnsi="Comic Sans MS"/>
                <w:b/>
                <w:bCs/>
              </w:rPr>
            </w:pPr>
            <w:r w:rsidRPr="00D7381C">
              <w:rPr>
                <w:rFonts w:ascii="Comic Sans MS" w:hAnsi="Comic Sans MS"/>
                <w:b/>
                <w:bCs/>
              </w:rPr>
              <w:t>Fluency Friday</w:t>
            </w:r>
            <w:r>
              <w:rPr>
                <w:rFonts w:ascii="Comic Sans MS" w:hAnsi="Comic Sans MS"/>
                <w:b/>
                <w:bCs/>
              </w:rPr>
              <w:t>!</w:t>
            </w:r>
          </w:p>
          <w:p w14:paraId="42DC9409" w14:textId="77777777" w:rsidR="00E644CB" w:rsidRDefault="00E644CB" w:rsidP="00E644CB">
            <w:pPr>
              <w:rPr>
                <w:rFonts w:ascii="Comic Sans MS" w:hAnsi="Comic Sans MS"/>
                <w:sz w:val="20"/>
                <w:szCs w:val="20"/>
              </w:rPr>
            </w:pPr>
            <w:r>
              <w:rPr>
                <w:rFonts w:ascii="Comic Sans MS" w:hAnsi="Comic Sans MS"/>
                <w:sz w:val="20"/>
                <w:szCs w:val="20"/>
              </w:rPr>
              <w:t>Odd and even numbers – See blog for activity</w:t>
            </w:r>
          </w:p>
          <w:p w14:paraId="232804D3" w14:textId="77777777" w:rsidR="00E644CB" w:rsidRPr="009C284A" w:rsidRDefault="00E644CB" w:rsidP="00E644CB">
            <w:pPr>
              <w:rPr>
                <w:rFonts w:ascii="Comic Sans MS" w:hAnsi="Comic Sans MS"/>
                <w:sz w:val="20"/>
                <w:szCs w:val="20"/>
              </w:rPr>
            </w:pPr>
          </w:p>
          <w:p w14:paraId="3108F024" w14:textId="514DC72D" w:rsidR="00E644CB" w:rsidRPr="00D7381C" w:rsidRDefault="00E644CB" w:rsidP="00E644CB">
            <w:pPr>
              <w:rPr>
                <w:rFonts w:ascii="Comic Sans MS" w:hAnsi="Comic Sans MS"/>
                <w:sz w:val="18"/>
                <w:szCs w:val="18"/>
              </w:rPr>
            </w:pPr>
            <w:r w:rsidRPr="00931E7A">
              <w:rPr>
                <w:rFonts w:ascii="Comic Sans MS" w:hAnsi="Comic Sans MS"/>
                <w:sz w:val="20"/>
                <w:szCs w:val="20"/>
              </w:rPr>
              <w:t xml:space="preserve">Earn 15 </w:t>
            </w:r>
            <w:proofErr w:type="spellStart"/>
            <w:r w:rsidRPr="00931E7A">
              <w:rPr>
                <w:rFonts w:ascii="Comic Sans MS" w:hAnsi="Comic Sans MS"/>
                <w:sz w:val="20"/>
                <w:szCs w:val="20"/>
              </w:rPr>
              <w:t>Doodlemaths</w:t>
            </w:r>
            <w:proofErr w:type="spellEnd"/>
            <w:r w:rsidRPr="00931E7A">
              <w:rPr>
                <w:rFonts w:ascii="Comic Sans MS" w:hAnsi="Comic Sans MS"/>
                <w:sz w:val="20"/>
                <w:szCs w:val="20"/>
              </w:rPr>
              <w:t xml:space="preserve"> stars </w:t>
            </w:r>
          </w:p>
        </w:tc>
      </w:tr>
      <w:tr w:rsidR="00F73059" w14:paraId="7CCDC038" w14:textId="77777777" w:rsidTr="00456C26">
        <w:trPr>
          <w:trHeight w:val="249"/>
        </w:trPr>
        <w:tc>
          <w:tcPr>
            <w:tcW w:w="15390" w:type="dxa"/>
            <w:gridSpan w:val="9"/>
          </w:tcPr>
          <w:p w14:paraId="3D80446C" w14:textId="7A3A67A4" w:rsidR="00F73059" w:rsidRPr="00CF6F48" w:rsidRDefault="00F73059" w:rsidP="00F73059">
            <w:pPr>
              <w:jc w:val="center"/>
              <w:rPr>
                <w:rFonts w:ascii="Comic Sans MS" w:hAnsi="Comic Sans MS"/>
                <w:b/>
                <w:bCs/>
                <w:sz w:val="28"/>
                <w:szCs w:val="28"/>
              </w:rPr>
            </w:pPr>
            <w:r w:rsidRPr="00285062">
              <w:rPr>
                <w:rFonts w:ascii="Comic Sans MS" w:hAnsi="Comic Sans MS"/>
                <w:b/>
                <w:bCs/>
                <w:sz w:val="18"/>
                <w:szCs w:val="18"/>
              </w:rPr>
              <w:t>Lunch</w:t>
            </w:r>
          </w:p>
        </w:tc>
      </w:tr>
      <w:tr w:rsidR="00E644CB" w14:paraId="0012A194" w14:textId="77777777" w:rsidTr="005B429A">
        <w:trPr>
          <w:trHeight w:val="2258"/>
        </w:trPr>
        <w:tc>
          <w:tcPr>
            <w:tcW w:w="1343" w:type="dxa"/>
          </w:tcPr>
          <w:p w14:paraId="56E7FEFB" w14:textId="44915541" w:rsidR="00E644CB" w:rsidRDefault="00E644CB" w:rsidP="00E644CB">
            <w:pPr>
              <w:rPr>
                <w:b/>
                <w:bCs/>
                <w:sz w:val="28"/>
                <w:szCs w:val="28"/>
              </w:rPr>
            </w:pPr>
            <w:r w:rsidRPr="00456C26">
              <w:rPr>
                <w:b/>
                <w:bCs/>
                <w:sz w:val="24"/>
                <w:szCs w:val="24"/>
              </w:rPr>
              <w:t>Afternoon activities</w:t>
            </w:r>
          </w:p>
        </w:tc>
        <w:tc>
          <w:tcPr>
            <w:tcW w:w="2808" w:type="dxa"/>
            <w:gridSpan w:val="2"/>
          </w:tcPr>
          <w:p w14:paraId="0D79659D" w14:textId="77777777" w:rsidR="00E644CB" w:rsidRPr="00CF6F48" w:rsidRDefault="00E644CB" w:rsidP="00E644CB">
            <w:pPr>
              <w:rPr>
                <w:rFonts w:ascii="Comic Sans MS" w:hAnsi="Comic Sans MS"/>
                <w:b/>
                <w:bCs/>
                <w:sz w:val="20"/>
                <w:szCs w:val="20"/>
              </w:rPr>
            </w:pPr>
            <w:r w:rsidRPr="00CF6F48">
              <w:rPr>
                <w:rFonts w:ascii="Comic Sans MS" w:hAnsi="Comic Sans MS"/>
                <w:b/>
                <w:bCs/>
                <w:sz w:val="20"/>
                <w:szCs w:val="20"/>
              </w:rPr>
              <w:t>TOPIC</w:t>
            </w:r>
          </w:p>
          <w:p w14:paraId="053BE871" w14:textId="77777777" w:rsidR="00E644CB" w:rsidRPr="005B429A" w:rsidRDefault="00E644CB" w:rsidP="00E644CB">
            <w:pPr>
              <w:rPr>
                <w:rFonts w:ascii="Comic Sans MS" w:hAnsi="Comic Sans MS"/>
                <w:sz w:val="20"/>
                <w:szCs w:val="20"/>
              </w:rPr>
            </w:pPr>
            <w:r w:rsidRPr="005B429A">
              <w:rPr>
                <w:rFonts w:ascii="Comic Sans MS" w:hAnsi="Comic Sans MS"/>
                <w:sz w:val="20"/>
                <w:szCs w:val="20"/>
              </w:rPr>
              <w:t>We are starting our new topic…DINOSAURS!</w:t>
            </w:r>
          </w:p>
          <w:p w14:paraId="6650F790" w14:textId="77777777" w:rsidR="00E644CB" w:rsidRPr="005B429A" w:rsidRDefault="00E644CB" w:rsidP="00E644CB">
            <w:pPr>
              <w:rPr>
                <w:rFonts w:ascii="Comic Sans MS" w:hAnsi="Comic Sans MS"/>
                <w:sz w:val="20"/>
                <w:szCs w:val="20"/>
              </w:rPr>
            </w:pPr>
          </w:p>
          <w:p w14:paraId="1D2DD47A" w14:textId="4B363836" w:rsidR="00E644CB" w:rsidRPr="00D7381C" w:rsidRDefault="00E644CB" w:rsidP="00E644CB">
            <w:pPr>
              <w:rPr>
                <w:rFonts w:ascii="Comic Sans MS" w:hAnsi="Comic Sans MS"/>
                <w:sz w:val="18"/>
                <w:szCs w:val="18"/>
              </w:rPr>
            </w:pPr>
            <w:r w:rsidRPr="005B429A">
              <w:rPr>
                <w:rFonts w:ascii="Comic Sans MS" w:hAnsi="Comic Sans MS"/>
                <w:sz w:val="20"/>
                <w:szCs w:val="20"/>
              </w:rPr>
              <w:t xml:space="preserve">Play this </w:t>
            </w:r>
            <w:hyperlink r:id="rId17" w:history="1">
              <w:r w:rsidRPr="005B429A">
                <w:rPr>
                  <w:rStyle w:val="Hyperlink"/>
                  <w:rFonts w:ascii="Comic Sans MS" w:hAnsi="Comic Sans MS"/>
                  <w:sz w:val="20"/>
                  <w:szCs w:val="20"/>
                </w:rPr>
                <w:t>dinosaur game</w:t>
              </w:r>
            </w:hyperlink>
            <w:r w:rsidRPr="005B429A">
              <w:rPr>
                <w:rFonts w:ascii="Comic Sans MS" w:hAnsi="Comic Sans MS"/>
                <w:sz w:val="20"/>
                <w:szCs w:val="20"/>
              </w:rPr>
              <w:t xml:space="preserve"> and complete the ‘label a dinosaur’ activity on the blog</w:t>
            </w:r>
          </w:p>
        </w:tc>
        <w:tc>
          <w:tcPr>
            <w:tcW w:w="2809" w:type="dxa"/>
            <w:gridSpan w:val="2"/>
          </w:tcPr>
          <w:p w14:paraId="7A1754D8" w14:textId="77777777" w:rsidR="00E644CB" w:rsidRPr="00CF6F48" w:rsidRDefault="00E644CB" w:rsidP="00E644CB">
            <w:pPr>
              <w:rPr>
                <w:rFonts w:ascii="Comic Sans MS" w:hAnsi="Comic Sans MS"/>
                <w:b/>
                <w:bCs/>
                <w:sz w:val="20"/>
                <w:szCs w:val="20"/>
              </w:rPr>
            </w:pPr>
            <w:r w:rsidRPr="00CF6F48">
              <w:rPr>
                <w:rFonts w:ascii="Comic Sans MS" w:hAnsi="Comic Sans MS"/>
                <w:b/>
                <w:bCs/>
                <w:sz w:val="20"/>
                <w:szCs w:val="20"/>
              </w:rPr>
              <w:t>PE</w:t>
            </w:r>
          </w:p>
          <w:p w14:paraId="6C1ECB84" w14:textId="77777777" w:rsidR="00E644CB" w:rsidRPr="00907677" w:rsidRDefault="00E644CB" w:rsidP="00E644CB">
            <w:pPr>
              <w:rPr>
                <w:rFonts w:ascii="Comic Sans MS" w:hAnsi="Comic Sans MS"/>
                <w:sz w:val="20"/>
                <w:szCs w:val="20"/>
              </w:rPr>
            </w:pPr>
            <w:r w:rsidRPr="00907677">
              <w:rPr>
                <w:rFonts w:ascii="Comic Sans MS" w:hAnsi="Comic Sans MS"/>
                <w:sz w:val="20"/>
                <w:szCs w:val="20"/>
              </w:rPr>
              <w:t>Complete an activity from Miss Robinson’s challenge booklet</w:t>
            </w:r>
          </w:p>
          <w:p w14:paraId="023D1860" w14:textId="77777777" w:rsidR="00E644CB" w:rsidRPr="00CF6F48" w:rsidRDefault="00E644CB" w:rsidP="00E644CB">
            <w:pPr>
              <w:rPr>
                <w:rFonts w:ascii="Comic Sans MS" w:hAnsi="Comic Sans MS"/>
                <w:b/>
                <w:bCs/>
                <w:sz w:val="28"/>
                <w:szCs w:val="28"/>
              </w:rPr>
            </w:pPr>
          </w:p>
        </w:tc>
        <w:tc>
          <w:tcPr>
            <w:tcW w:w="2811" w:type="dxa"/>
          </w:tcPr>
          <w:p w14:paraId="66C97185" w14:textId="77777777" w:rsidR="00E644CB" w:rsidRDefault="00E644CB" w:rsidP="00E644CB">
            <w:pPr>
              <w:rPr>
                <w:rFonts w:ascii="Comic Sans MS" w:hAnsi="Comic Sans MS"/>
                <w:b/>
                <w:bCs/>
                <w:sz w:val="20"/>
                <w:szCs w:val="20"/>
              </w:rPr>
            </w:pPr>
            <w:r w:rsidRPr="00CF6F48">
              <w:rPr>
                <w:rFonts w:ascii="Comic Sans MS" w:hAnsi="Comic Sans MS"/>
                <w:b/>
                <w:bCs/>
                <w:sz w:val="20"/>
                <w:szCs w:val="20"/>
              </w:rPr>
              <w:t>TOPIC</w:t>
            </w:r>
          </w:p>
          <w:p w14:paraId="5914EE08" w14:textId="77777777" w:rsidR="00E644CB" w:rsidRDefault="00E644CB" w:rsidP="00E644CB">
            <w:r>
              <w:rPr>
                <w:rFonts w:ascii="Comic Sans MS" w:hAnsi="Comic Sans MS"/>
                <w:sz w:val="20"/>
                <w:szCs w:val="20"/>
              </w:rPr>
              <w:t xml:space="preserve">Watch this </w:t>
            </w:r>
            <w:hyperlink r:id="rId18" w:history="1">
              <w:r w:rsidRPr="007373E1">
                <w:rPr>
                  <w:rStyle w:val="Hyperlink"/>
                  <w:rFonts w:ascii="Comic Sans MS" w:hAnsi="Comic Sans MS"/>
                  <w:sz w:val="20"/>
                  <w:szCs w:val="20"/>
                </w:rPr>
                <w:t>episode of story bots</w:t>
              </w:r>
            </w:hyperlink>
            <w:r>
              <w:rPr>
                <w:rFonts w:ascii="Comic Sans MS" w:hAnsi="Comic Sans MS"/>
                <w:sz w:val="20"/>
                <w:szCs w:val="20"/>
              </w:rPr>
              <w:t xml:space="preserve"> and choose a dinosaur to make a fact file for – listen carefully to the facts in the song!</w:t>
            </w:r>
          </w:p>
          <w:p w14:paraId="12FC8645" w14:textId="77777777" w:rsidR="00E644CB" w:rsidRDefault="00E644CB" w:rsidP="00E644CB">
            <w:pPr>
              <w:rPr>
                <w:rFonts w:ascii="Comic Sans MS" w:hAnsi="Comic Sans MS"/>
                <w:b/>
                <w:bCs/>
                <w:sz w:val="18"/>
                <w:szCs w:val="18"/>
              </w:rPr>
            </w:pPr>
          </w:p>
          <w:p w14:paraId="7CDCDC5C" w14:textId="7CB7C4FA" w:rsidR="00E644CB" w:rsidRPr="00931E7A" w:rsidRDefault="00E644CB" w:rsidP="00E644CB">
            <w:pPr>
              <w:rPr>
                <w:rFonts w:ascii="Comic Sans MS" w:hAnsi="Comic Sans MS"/>
                <w:b/>
                <w:bCs/>
                <w:color w:val="FF0000"/>
                <w:sz w:val="18"/>
                <w:szCs w:val="18"/>
                <w:u w:val="single"/>
              </w:rPr>
            </w:pPr>
            <w:r w:rsidRPr="00CF6F48">
              <w:rPr>
                <w:rFonts w:ascii="Comic Sans MS" w:hAnsi="Comic Sans MS"/>
                <w:b/>
                <w:bCs/>
                <w:color w:val="FF0000"/>
                <w:sz w:val="18"/>
                <w:szCs w:val="18"/>
                <w:u w:val="single"/>
              </w:rPr>
              <w:t xml:space="preserve">Upload this to </w:t>
            </w:r>
            <w:proofErr w:type="spellStart"/>
            <w:r w:rsidRPr="00CF6F48">
              <w:rPr>
                <w:rFonts w:ascii="Comic Sans MS" w:hAnsi="Comic Sans MS"/>
                <w:b/>
                <w:bCs/>
                <w:color w:val="FF0000"/>
                <w:sz w:val="18"/>
                <w:szCs w:val="18"/>
                <w:u w:val="single"/>
              </w:rPr>
              <w:t>SeeSaw</w:t>
            </w:r>
            <w:proofErr w:type="spellEnd"/>
            <w:r w:rsidRPr="00CF6F48">
              <w:rPr>
                <w:rFonts w:ascii="Comic Sans MS" w:hAnsi="Comic Sans MS"/>
                <w:b/>
                <w:bCs/>
                <w:color w:val="FF0000"/>
                <w:sz w:val="18"/>
                <w:szCs w:val="18"/>
                <w:u w:val="single"/>
              </w:rPr>
              <w:t>.</w:t>
            </w:r>
          </w:p>
        </w:tc>
        <w:tc>
          <w:tcPr>
            <w:tcW w:w="2809" w:type="dxa"/>
          </w:tcPr>
          <w:p w14:paraId="4DB0BADC" w14:textId="77777777" w:rsidR="00E644CB" w:rsidRPr="00CF6F48" w:rsidRDefault="00E644CB" w:rsidP="00E644CB">
            <w:pPr>
              <w:rPr>
                <w:rFonts w:ascii="Comic Sans MS" w:hAnsi="Comic Sans MS"/>
                <w:b/>
                <w:bCs/>
                <w:sz w:val="20"/>
                <w:szCs w:val="20"/>
              </w:rPr>
            </w:pPr>
            <w:r w:rsidRPr="00CF6F48">
              <w:rPr>
                <w:rFonts w:ascii="Comic Sans MS" w:hAnsi="Comic Sans MS"/>
                <w:b/>
                <w:bCs/>
                <w:sz w:val="20"/>
                <w:szCs w:val="20"/>
              </w:rPr>
              <w:t>PE</w:t>
            </w:r>
          </w:p>
          <w:p w14:paraId="0FFD6FFA" w14:textId="77777777" w:rsidR="00E644CB" w:rsidRPr="00931E7A" w:rsidRDefault="00E644CB" w:rsidP="00E644CB">
            <w:pPr>
              <w:rPr>
                <w:rFonts w:ascii="Comic Sans MS" w:hAnsi="Comic Sans MS"/>
                <w:sz w:val="20"/>
                <w:szCs w:val="20"/>
              </w:rPr>
            </w:pPr>
            <w:r w:rsidRPr="00931E7A">
              <w:rPr>
                <w:rFonts w:ascii="Comic Sans MS" w:hAnsi="Comic Sans MS"/>
                <w:sz w:val="20"/>
                <w:szCs w:val="20"/>
              </w:rPr>
              <w:t>Complete one of these workouts!</w:t>
            </w:r>
          </w:p>
          <w:p w14:paraId="08BD8C6F" w14:textId="77777777" w:rsidR="00E644CB" w:rsidRPr="00931E7A" w:rsidRDefault="00E644CB" w:rsidP="00E644CB">
            <w:pPr>
              <w:pStyle w:val="ListParagraph"/>
              <w:numPr>
                <w:ilvl w:val="0"/>
                <w:numId w:val="2"/>
              </w:numPr>
              <w:rPr>
                <w:rFonts w:ascii="Comic Sans MS" w:hAnsi="Comic Sans MS"/>
                <w:sz w:val="20"/>
                <w:szCs w:val="20"/>
              </w:rPr>
            </w:pPr>
            <w:r w:rsidRPr="00931E7A">
              <w:rPr>
                <w:rFonts w:ascii="Comic Sans MS" w:hAnsi="Comic Sans MS"/>
                <w:sz w:val="20"/>
                <w:szCs w:val="20"/>
              </w:rPr>
              <w:t>P.E with Joe (You Tube)</w:t>
            </w:r>
          </w:p>
          <w:p w14:paraId="3FFEAC30" w14:textId="6AC14428" w:rsidR="00E644CB" w:rsidRPr="00931E7A" w:rsidRDefault="00E644CB" w:rsidP="00E644CB">
            <w:pPr>
              <w:pStyle w:val="ListParagraph"/>
              <w:numPr>
                <w:ilvl w:val="0"/>
                <w:numId w:val="2"/>
              </w:numPr>
              <w:rPr>
                <w:rFonts w:ascii="Comic Sans MS" w:hAnsi="Comic Sans MS"/>
                <w:sz w:val="20"/>
                <w:szCs w:val="20"/>
              </w:rPr>
            </w:pPr>
            <w:r w:rsidRPr="00931E7A">
              <w:rPr>
                <w:rFonts w:ascii="Comic Sans MS" w:hAnsi="Comic Sans MS"/>
                <w:sz w:val="20"/>
                <w:szCs w:val="20"/>
              </w:rPr>
              <w:t>Cosmic Yoga (You Tube)</w:t>
            </w:r>
          </w:p>
        </w:tc>
        <w:tc>
          <w:tcPr>
            <w:tcW w:w="2810" w:type="dxa"/>
            <w:gridSpan w:val="2"/>
          </w:tcPr>
          <w:p w14:paraId="7B9F570A" w14:textId="77777777" w:rsidR="00E644CB" w:rsidRDefault="00E644CB" w:rsidP="00E644CB">
            <w:pPr>
              <w:rPr>
                <w:rFonts w:ascii="Comic Sans MS" w:hAnsi="Comic Sans MS"/>
                <w:b/>
                <w:bCs/>
                <w:sz w:val="20"/>
                <w:szCs w:val="20"/>
              </w:rPr>
            </w:pPr>
            <w:r w:rsidRPr="00CF6F48">
              <w:rPr>
                <w:rFonts w:ascii="Comic Sans MS" w:hAnsi="Comic Sans MS"/>
                <w:b/>
                <w:bCs/>
                <w:sz w:val="20"/>
                <w:szCs w:val="20"/>
              </w:rPr>
              <w:t>WELLBEING</w:t>
            </w:r>
          </w:p>
          <w:p w14:paraId="28207419" w14:textId="2ADB1E49" w:rsidR="00E644CB" w:rsidRPr="00BA729C" w:rsidRDefault="00E644CB" w:rsidP="00E644CB">
            <w:pPr>
              <w:rPr>
                <w:rFonts w:ascii="Comic Sans MS" w:hAnsi="Comic Sans MS"/>
                <w:sz w:val="20"/>
                <w:szCs w:val="20"/>
                <w:u w:val="single"/>
              </w:rPr>
            </w:pPr>
            <w:r>
              <w:rPr>
                <w:rFonts w:ascii="Comic Sans MS" w:hAnsi="Comic Sans MS"/>
                <w:sz w:val="20"/>
                <w:szCs w:val="20"/>
              </w:rPr>
              <w:t xml:space="preserve">Choose any lesson from the </w:t>
            </w:r>
            <w:hyperlink r:id="rId19" w:history="1">
              <w:r w:rsidRPr="00A17B26">
                <w:rPr>
                  <w:rStyle w:val="Hyperlink"/>
                  <w:rFonts w:ascii="Comic Sans MS" w:hAnsi="Comic Sans MS"/>
                  <w:sz w:val="20"/>
                  <w:szCs w:val="20"/>
                </w:rPr>
                <w:t>‘It’s OK not to be OK’</w:t>
              </w:r>
            </w:hyperlink>
            <w:r>
              <w:rPr>
                <w:rFonts w:ascii="Comic Sans MS" w:hAnsi="Comic Sans MS"/>
                <w:sz w:val="20"/>
                <w:szCs w:val="20"/>
              </w:rPr>
              <w:t xml:space="preserve"> scheme on Oak National Acade</w:t>
            </w:r>
            <w:bookmarkStart w:id="0" w:name="_GoBack"/>
            <w:bookmarkEnd w:id="0"/>
            <w:r>
              <w:rPr>
                <w:rFonts w:ascii="Comic Sans MS" w:hAnsi="Comic Sans MS"/>
                <w:sz w:val="20"/>
                <w:szCs w:val="20"/>
              </w:rPr>
              <w:t>my</w:t>
            </w:r>
            <w:r>
              <w:rPr>
                <w:rFonts w:ascii="Comic Sans MS" w:hAnsi="Comic Sans MS"/>
                <w:color w:val="4472C4" w:themeColor="accent1"/>
                <w:sz w:val="14"/>
                <w:szCs w:val="14"/>
                <w:u w:val="single"/>
              </w:rPr>
              <w:t xml:space="preserve"> </w:t>
            </w:r>
          </w:p>
        </w:tc>
      </w:tr>
    </w:tbl>
    <w:p w14:paraId="10AA6757" w14:textId="744B1EA3" w:rsidR="00F73059" w:rsidRDefault="00F73059" w:rsidP="001E5A5C">
      <w:pPr>
        <w:rPr>
          <w:b/>
          <w:bCs/>
          <w:sz w:val="24"/>
          <w:szCs w:val="24"/>
        </w:rPr>
      </w:pPr>
    </w:p>
    <w:sectPr w:rsidR="00F73059" w:rsidSect="005F1F6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ABAFB" w14:textId="77777777" w:rsidR="004E2EE7" w:rsidRDefault="004E2EE7" w:rsidP="00127DE0">
      <w:pPr>
        <w:spacing w:after="0" w:line="240" w:lineRule="auto"/>
      </w:pPr>
      <w:r>
        <w:separator/>
      </w:r>
    </w:p>
  </w:endnote>
  <w:endnote w:type="continuationSeparator" w:id="0">
    <w:p w14:paraId="6F4387A8" w14:textId="77777777" w:rsidR="004E2EE7" w:rsidRDefault="004E2EE7" w:rsidP="00127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Letter-join Plus 8">
    <w:panose1 w:val="02000505000000020003"/>
    <w:charset w:val="00"/>
    <w:family w:val="modern"/>
    <w:notTrueType/>
    <w:pitch w:val="variable"/>
    <w:sig w:usb0="8000002F" w:usb1="1000000B"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D6EBF" w14:textId="77777777" w:rsidR="004E2EE7" w:rsidRDefault="004E2EE7" w:rsidP="00127DE0">
      <w:pPr>
        <w:spacing w:after="0" w:line="240" w:lineRule="auto"/>
      </w:pPr>
      <w:r>
        <w:separator/>
      </w:r>
    </w:p>
  </w:footnote>
  <w:footnote w:type="continuationSeparator" w:id="0">
    <w:p w14:paraId="726F7C8A" w14:textId="77777777" w:rsidR="004E2EE7" w:rsidRDefault="004E2EE7" w:rsidP="00127D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E102E"/>
    <w:multiLevelType w:val="hybridMultilevel"/>
    <w:tmpl w:val="E0442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154636"/>
    <w:multiLevelType w:val="hybridMultilevel"/>
    <w:tmpl w:val="AF7CCAAA"/>
    <w:lvl w:ilvl="0" w:tplc="A0A43904">
      <w:numFmt w:val="bullet"/>
      <w:lvlText w:val="-"/>
      <w:lvlJc w:val="left"/>
      <w:pPr>
        <w:ind w:left="360" w:hanging="360"/>
      </w:pPr>
      <w:rPr>
        <w:rFonts w:ascii="Comic Sans MS" w:eastAsiaTheme="minorHAnsi" w:hAnsi="Comic Sans MS" w:cstheme="minorBidi" w:hint="default"/>
        <w:sz w:val="20"/>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7822DD9"/>
    <w:multiLevelType w:val="hybridMultilevel"/>
    <w:tmpl w:val="4204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391042"/>
    <w:multiLevelType w:val="hybridMultilevel"/>
    <w:tmpl w:val="4106D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A83DF3"/>
    <w:multiLevelType w:val="hybridMultilevel"/>
    <w:tmpl w:val="2EF87048"/>
    <w:lvl w:ilvl="0" w:tplc="3BB2A79A">
      <w:start w:val="10"/>
      <w:numFmt w:val="bullet"/>
      <w:lvlText w:val="-"/>
      <w:lvlJc w:val="left"/>
      <w:pPr>
        <w:ind w:left="720" w:hanging="360"/>
      </w:pPr>
      <w:rPr>
        <w:rFonts w:ascii="Letter-join Plus 8" w:eastAsiaTheme="minorHAnsi" w:hAnsi="Letter-join Plus 8"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E77798"/>
    <w:multiLevelType w:val="hybridMultilevel"/>
    <w:tmpl w:val="98DC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8B65AB"/>
    <w:multiLevelType w:val="hybridMultilevel"/>
    <w:tmpl w:val="4B406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76"/>
    <w:rsid w:val="00033E6C"/>
    <w:rsid w:val="001215FD"/>
    <w:rsid w:val="00127DE0"/>
    <w:rsid w:val="001E5A5C"/>
    <w:rsid w:val="00285062"/>
    <w:rsid w:val="002C73CB"/>
    <w:rsid w:val="002F1FD3"/>
    <w:rsid w:val="002F3312"/>
    <w:rsid w:val="003543CA"/>
    <w:rsid w:val="00360D4E"/>
    <w:rsid w:val="003C5F53"/>
    <w:rsid w:val="003F37DE"/>
    <w:rsid w:val="00436F94"/>
    <w:rsid w:val="00456C26"/>
    <w:rsid w:val="004848A3"/>
    <w:rsid w:val="004E2EE7"/>
    <w:rsid w:val="00531BDD"/>
    <w:rsid w:val="00597D20"/>
    <w:rsid w:val="005A05D9"/>
    <w:rsid w:val="005B429A"/>
    <w:rsid w:val="005D5C54"/>
    <w:rsid w:val="005E6AAE"/>
    <w:rsid w:val="005F1F61"/>
    <w:rsid w:val="0060089E"/>
    <w:rsid w:val="006111ED"/>
    <w:rsid w:val="00634B76"/>
    <w:rsid w:val="006715EA"/>
    <w:rsid w:val="00704E58"/>
    <w:rsid w:val="007661FB"/>
    <w:rsid w:val="007B03AB"/>
    <w:rsid w:val="007D24DC"/>
    <w:rsid w:val="007D5E13"/>
    <w:rsid w:val="007F46DF"/>
    <w:rsid w:val="00816A87"/>
    <w:rsid w:val="008542B6"/>
    <w:rsid w:val="0088719A"/>
    <w:rsid w:val="008A447A"/>
    <w:rsid w:val="008E545F"/>
    <w:rsid w:val="00907677"/>
    <w:rsid w:val="00931E7A"/>
    <w:rsid w:val="009778E4"/>
    <w:rsid w:val="009A129C"/>
    <w:rsid w:val="009D4CFF"/>
    <w:rsid w:val="009E6C4B"/>
    <w:rsid w:val="00A86D7F"/>
    <w:rsid w:val="00A90266"/>
    <w:rsid w:val="00A952A5"/>
    <w:rsid w:val="00AB3BCF"/>
    <w:rsid w:val="00AF2EEB"/>
    <w:rsid w:val="00B02DCB"/>
    <w:rsid w:val="00B73C32"/>
    <w:rsid w:val="00B86B63"/>
    <w:rsid w:val="00BA729C"/>
    <w:rsid w:val="00C12911"/>
    <w:rsid w:val="00C1780E"/>
    <w:rsid w:val="00C21781"/>
    <w:rsid w:val="00C93C89"/>
    <w:rsid w:val="00CB074C"/>
    <w:rsid w:val="00CF6F48"/>
    <w:rsid w:val="00D7381C"/>
    <w:rsid w:val="00D807C2"/>
    <w:rsid w:val="00DE6EE6"/>
    <w:rsid w:val="00E644CB"/>
    <w:rsid w:val="00ED2116"/>
    <w:rsid w:val="00EE0604"/>
    <w:rsid w:val="00EF0514"/>
    <w:rsid w:val="00F137DB"/>
    <w:rsid w:val="00F45FC5"/>
    <w:rsid w:val="00F50A8D"/>
    <w:rsid w:val="00F73059"/>
    <w:rsid w:val="00F94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87484"/>
  <w15:chartTrackingRefBased/>
  <w15:docId w15:val="{58EAAC3F-A166-42E8-9E37-9746E7C3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B76"/>
    <w:pPr>
      <w:ind w:left="720"/>
      <w:contextualSpacing/>
    </w:pPr>
  </w:style>
  <w:style w:type="character" w:styleId="Hyperlink">
    <w:name w:val="Hyperlink"/>
    <w:basedOn w:val="DefaultParagraphFont"/>
    <w:uiPriority w:val="99"/>
    <w:unhideWhenUsed/>
    <w:rsid w:val="00634B76"/>
    <w:rPr>
      <w:color w:val="0563C1" w:themeColor="hyperlink"/>
      <w:u w:val="single"/>
    </w:rPr>
  </w:style>
  <w:style w:type="character" w:styleId="UnresolvedMention">
    <w:name w:val="Unresolved Mention"/>
    <w:basedOn w:val="DefaultParagraphFont"/>
    <w:uiPriority w:val="99"/>
    <w:semiHidden/>
    <w:unhideWhenUsed/>
    <w:rsid w:val="00634B76"/>
    <w:rPr>
      <w:color w:val="605E5C"/>
      <w:shd w:val="clear" w:color="auto" w:fill="E1DFDD"/>
    </w:rPr>
  </w:style>
  <w:style w:type="paragraph" w:styleId="Header">
    <w:name w:val="header"/>
    <w:basedOn w:val="Normal"/>
    <w:link w:val="HeaderChar"/>
    <w:uiPriority w:val="99"/>
    <w:unhideWhenUsed/>
    <w:rsid w:val="00127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DE0"/>
  </w:style>
  <w:style w:type="paragraph" w:styleId="Footer">
    <w:name w:val="footer"/>
    <w:basedOn w:val="Normal"/>
    <w:link w:val="FooterChar"/>
    <w:uiPriority w:val="99"/>
    <w:unhideWhenUsed/>
    <w:rsid w:val="00127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DE0"/>
  </w:style>
  <w:style w:type="table" w:customStyle="1" w:styleId="TableGrid0">
    <w:name w:val="TableGrid"/>
    <w:rsid w:val="008E545F"/>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8871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hools.ruthmiskin.com/training/view/JG9lbo6u/oKQCRmar" TargetMode="External"/><Relationship Id="rId18" Type="http://schemas.openxmlformats.org/officeDocument/2006/relationships/hyperlink" Target="https://www.youtube.com/watch?v=9TE6FAyTtJ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ern3ws5J8U" TargetMode="External"/><Relationship Id="rId17" Type="http://schemas.openxmlformats.org/officeDocument/2006/relationships/hyperlink" Target="https://www.bbc.co.uk/games/embed/education-ivor-dinosaur-discovery?exitGameUrl=https%3A%2F%2Fbbc.co.uk%2Fbitesize%2Farticles%2Fznc3y9q" TargetMode="External"/><Relationship Id="rId2" Type="http://schemas.openxmlformats.org/officeDocument/2006/relationships/numbering" Target="numbering.xml"/><Relationship Id="rId16" Type="http://schemas.openxmlformats.org/officeDocument/2006/relationships/hyperlink" Target="https://classroom.thenational.academy/lessons/to-use-the-language-of-position-60u32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ruthmiskin.com/training/view/Ba89PYCm/Ygwq9E2I" TargetMode="External"/><Relationship Id="rId5" Type="http://schemas.openxmlformats.org/officeDocument/2006/relationships/webSettings" Target="webSettings.xml"/><Relationship Id="rId15" Type="http://schemas.openxmlformats.org/officeDocument/2006/relationships/hyperlink" Target="https://vimeo.com/477201436" TargetMode="External"/><Relationship Id="rId10" Type="http://schemas.openxmlformats.org/officeDocument/2006/relationships/hyperlink" Target="https://schools.ruthmiskin.com/training/view/srUl6G5s/YtFVpMKK" TargetMode="External"/><Relationship Id="rId19" Type="http://schemas.openxmlformats.org/officeDocument/2006/relationships/hyperlink" Target="https://classroom.thenational.academy/units/its-ok-not-to-be-ok-5ada" TargetMode="External"/><Relationship Id="rId4" Type="http://schemas.openxmlformats.org/officeDocument/2006/relationships/settings" Target="settings.xml"/><Relationship Id="rId9" Type="http://schemas.openxmlformats.org/officeDocument/2006/relationships/hyperlink" Target="https://schools.ruthmiskin.com/training/view/4tEXI4Wh/B67Rjg33" TargetMode="External"/><Relationship Id="rId14" Type="http://schemas.openxmlformats.org/officeDocument/2006/relationships/hyperlink" Target="https://schools.ruthmiskin.com/training/view/D5YGlLqJ/qLybnN7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DB9D2-32D4-4809-A292-1C3B05B3A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Fru Westmorland</dc:creator>
  <cp:keywords/>
  <dc:description/>
  <cp:lastModifiedBy>Carly Simpson</cp:lastModifiedBy>
  <cp:revision>3</cp:revision>
  <dcterms:created xsi:type="dcterms:W3CDTF">2021-01-14T17:14:00Z</dcterms:created>
  <dcterms:modified xsi:type="dcterms:W3CDTF">2021-01-14T17:16:00Z</dcterms:modified>
</cp:coreProperties>
</file>