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D4ED" w14:textId="48F37176" w:rsidR="00087F03" w:rsidRDefault="009E078D">
      <w:pPr>
        <w:rPr>
          <w:rFonts w:ascii="Letter-join Plus 40" w:hAnsi="Letter-join Plus 40"/>
          <w:sz w:val="22"/>
          <w:szCs w:val="22"/>
        </w:rPr>
      </w:pPr>
      <w:r w:rsidRPr="00CE4AE1">
        <w:rPr>
          <w:rFonts w:ascii="Letter-join Plus 40" w:hAnsi="Letter-join Plus 4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BC34D" wp14:editId="3E5492DC">
                <wp:simplePos x="0" y="0"/>
                <wp:positionH relativeFrom="margin">
                  <wp:posOffset>829292</wp:posOffset>
                </wp:positionH>
                <wp:positionV relativeFrom="paragraph">
                  <wp:posOffset>8765</wp:posOffset>
                </wp:positionV>
                <wp:extent cx="527685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58E6F" w14:textId="0EF43073" w:rsidR="00352C60" w:rsidRPr="00BF7A2B" w:rsidRDefault="00DC4167" w:rsidP="00E64CF4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80"/>
                                <w:szCs w:val="80"/>
                              </w:rPr>
                              <w:t>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BC3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3pt;margin-top:.7pt;width:415.5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IJYAIAADQFAAAOAAAAZHJzL2Uyb0RvYy54bWysVE1v2zAMvQ/YfxB0Xx0HTdsZdYqsRYYB&#10;RVssHXpWZCkxJouaxMTOfv0o2UmzbJcOu9gUv0Q+Pur6pmsM2yofarAlz89GnCkroartquTfnucf&#10;rjgLKGwlDFhV8p0K/Gb6/t116wo1hjWYSnlGSWwoWlfyNaIrsizItWpEOAOnLBk1+EYgHf0qq7xo&#10;KXtjsvFodJG14CvnQaoQSHvXG/k05ddaSXzUOihkpuRUG6avT99l/GbTa1GsvHDrWg5liH+oohG1&#10;pUsPqe4ECrbx9R+pmlp6CKDxTEKTgda1VKkH6iYfnXSzWAunUi8ETnAHmML/Sysftgv35Bl2n6Cj&#10;AUZAWheKQMrYT6d9E/9UKSM7Qbg7wKY6ZJKUk/HlxdWETJJsl3lOc4lpstdo5wN+VtCwKJTc01gS&#10;WmJ7H7B33bvEyyzMa2PSaIz9TUE5e41Ksx2iXwtOEu6MilHGflWa1VWqOyoSq9St8WwriA9CSmUx&#10;tZzyknf00nT3WwIH/xjaV/WW4ENEuhksHoKb2oJPKJ2UXX3fl6x7f4L6qO8oYrfshkEuodrRfD30&#10;1A9Ozmsawr0I+CQ8cZ3mRvuLj/TRBtqSwyBxtgb/82/66E8UJCtnLe1OycOPjfCKM/PFEjk/5ufn&#10;cdnS4XxyOaaDP7Ysjy1209wCjSOnl8LJJEZ/NHtRe2heaM1n8VYyCSvp7pLjXrzFfqPpmZBqNktO&#10;tF5O4L1dOBlTR3gjxZ67F+HdwEMkBj/AfstEcULH3jdGWphtEHSduBoB7lEdgKfVTGwfnpG4+8fn&#10;5PX62E1/AQAA//8DAFBLAwQUAAYACAAAACEAwFzYt9sAAAAJAQAADwAAAGRycy9kb3ducmV2Lnht&#10;bEyPwU7DMBBE70j9B2srcaN22hDREKeqQFxBFKjUmxtvk4h4HcVuE/6e5URv+zSj2ZliM7lOXHAI&#10;rScNyUKBQKq8banW8PnxcvcAIkRD1nSeUMMPBtiUs5vC5NaP9I6XXawFh1DIjYYmxj6XMlQNOhMW&#10;vkdi7eQHZyLjUEs7mJHDXSeXSmXSmZb4Q2N6fGqw+t6dnYav19Nhn6q3+tnd96OflCS3llrfzqft&#10;I4iIU/w3w199rg4ldzr6M9kgOuaVytjKRwqC9XWWMB+Zk1UKsizk9YLyFwAA//8DAFBLAQItABQA&#10;BgAIAAAAIQC2gziS/gAAAOEBAAATAAAAAAAAAAAAAAAAAAAAAABbQ29udGVudF9UeXBlc10ueG1s&#10;UEsBAi0AFAAGAAgAAAAhADj9If/WAAAAlAEAAAsAAAAAAAAAAAAAAAAALwEAAF9yZWxzLy5yZWxz&#10;UEsBAi0AFAAGAAgAAAAhAPFRQglgAgAANAUAAA4AAAAAAAAAAAAAAAAALgIAAGRycy9lMm9Eb2Mu&#10;eG1sUEsBAi0AFAAGAAgAAAAhAMBc2LfbAAAACQEAAA8AAAAAAAAAAAAAAAAAugQAAGRycy9kb3du&#10;cmV2LnhtbFBLBQYAAAAABAAEAPMAAADCBQAAAAA=&#10;" filled="f" stroked="f">
                <v:textbox>
                  <w:txbxContent>
                    <w:p w14:paraId="00258E6F" w14:textId="0EF43073" w:rsidR="00352C60" w:rsidRPr="00BF7A2B" w:rsidRDefault="00DC4167" w:rsidP="00E64CF4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80"/>
                          <w:szCs w:val="80"/>
                        </w:rPr>
                        <w:t>Childhood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90">
        <w:rPr>
          <w:rFonts w:ascii="Letter-join Plus 40" w:hAnsi="Letter-join Plus 40"/>
          <w:sz w:val="22"/>
          <w:szCs w:val="22"/>
        </w:rPr>
        <w:t xml:space="preserve"> </w:t>
      </w:r>
    </w:p>
    <w:p w14:paraId="7C8F0A1B" w14:textId="1D4874DC" w:rsidR="00087F03" w:rsidRDefault="00087F03">
      <w:pPr>
        <w:rPr>
          <w:rFonts w:ascii="Letter-join Plus 40" w:hAnsi="Letter-join Plus 40"/>
          <w:sz w:val="22"/>
          <w:szCs w:val="22"/>
        </w:rPr>
      </w:pPr>
    </w:p>
    <w:p w14:paraId="56C8630A" w14:textId="77777777" w:rsidR="00087F03" w:rsidRDefault="00087F03">
      <w:pPr>
        <w:rPr>
          <w:rFonts w:ascii="Letter-join Plus 40" w:hAnsi="Letter-join Plus 40"/>
          <w:sz w:val="22"/>
          <w:szCs w:val="22"/>
        </w:rPr>
      </w:pPr>
    </w:p>
    <w:p w14:paraId="044B08DD" w14:textId="77777777" w:rsidR="00087F03" w:rsidRDefault="00087F03">
      <w:pPr>
        <w:rPr>
          <w:rFonts w:ascii="Letter-join Plus 40" w:hAnsi="Letter-join Plus 40"/>
          <w:sz w:val="22"/>
          <w:szCs w:val="22"/>
        </w:rPr>
      </w:pPr>
    </w:p>
    <w:p w14:paraId="02392FF1" w14:textId="2353B5CC" w:rsidR="00087F03" w:rsidRDefault="00087F03">
      <w:pPr>
        <w:rPr>
          <w:rFonts w:ascii="Letter-join Plus 40" w:hAnsi="Letter-join Plus 40"/>
          <w:sz w:val="22"/>
          <w:szCs w:val="22"/>
        </w:rPr>
      </w:pPr>
    </w:p>
    <w:p w14:paraId="737894A7" w14:textId="2E9B4333" w:rsidR="00D16E43" w:rsidRPr="009E078D" w:rsidRDefault="008F579D">
      <w:pPr>
        <w:rPr>
          <w:rFonts w:ascii="Letter-join Plus 40" w:hAnsi="Letter-join Plus 40"/>
          <w:sz w:val="22"/>
          <w:szCs w:val="22"/>
        </w:rPr>
      </w:pPr>
      <w:r w:rsidRPr="001A7BB9">
        <w:rPr>
          <w:rFonts w:ascii="Printed Letter-Join" w:hAnsi="Printed Letter-Join"/>
          <w:sz w:val="22"/>
          <w:szCs w:val="22"/>
        </w:rPr>
        <w:t>D</w:t>
      </w:r>
      <w:r w:rsidR="00E667A4" w:rsidRPr="001A7BB9">
        <w:rPr>
          <w:rFonts w:ascii="Printed Letter-Join" w:hAnsi="Printed Letter-Join"/>
          <w:sz w:val="22"/>
          <w:szCs w:val="22"/>
        </w:rPr>
        <w:t>ear Parents and Ca</w:t>
      </w:r>
      <w:r w:rsidRPr="001A7BB9">
        <w:rPr>
          <w:rFonts w:ascii="Printed Letter-Join" w:hAnsi="Printed Letter-Join"/>
          <w:sz w:val="22"/>
          <w:szCs w:val="22"/>
        </w:rPr>
        <w:t>rers,</w:t>
      </w:r>
      <w:r w:rsidR="003C4C38" w:rsidRPr="001A7BB9">
        <w:rPr>
          <w:rFonts w:ascii="Printed Letter-Join" w:hAnsi="Printed Letter-Join"/>
          <w:noProof/>
          <w:sz w:val="22"/>
          <w:szCs w:val="22"/>
        </w:rPr>
        <w:t xml:space="preserve"> </w:t>
      </w:r>
    </w:p>
    <w:p w14:paraId="53993DB7" w14:textId="49066171" w:rsidR="00E06A9D" w:rsidRPr="001A7BB9" w:rsidRDefault="00E06A9D">
      <w:pPr>
        <w:rPr>
          <w:rFonts w:ascii="Printed Letter-Join" w:hAnsi="Printed Letter-Join"/>
          <w:sz w:val="22"/>
          <w:szCs w:val="22"/>
        </w:rPr>
      </w:pPr>
    </w:p>
    <w:p w14:paraId="597CB5CC" w14:textId="78EA7D01" w:rsidR="004E21DE" w:rsidRPr="00DC4167" w:rsidRDefault="00364B73" w:rsidP="004E21DE">
      <w:pPr>
        <w:rPr>
          <w:rFonts w:ascii="Printed Letter-Join" w:eastAsia="Times New Roman" w:hAnsi="Printed Letter-Join" w:cs="Times New Roman"/>
          <w:szCs w:val="36"/>
          <w:lang w:eastAsia="en-GB"/>
        </w:rPr>
      </w:pPr>
      <w:r w:rsidRP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 xml:space="preserve">Our </w:t>
      </w:r>
      <w:r w:rsidR="00A15E06" w:rsidRP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>next</w:t>
      </w:r>
      <w:r w:rsidR="00352C60" w:rsidRP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 xml:space="preserve"> topic in Year</w:t>
      </w:r>
      <w:r w:rsidR="000D11BC" w:rsidRP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 xml:space="preserve"> </w:t>
      </w:r>
      <w:r w:rsidR="001A7BB9" w:rsidRP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>1</w:t>
      </w:r>
      <w:r w:rsidR="00352C60" w:rsidRP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 xml:space="preserve"> is </w:t>
      </w:r>
      <w:r w:rsidR="00DC4167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>Childhood</w:t>
      </w:r>
      <w:r w:rsidR="00803E90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>!</w:t>
      </w:r>
      <w:r w:rsidR="00352C60" w:rsidRP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t xml:space="preserve"> </w:t>
      </w:r>
      <w:r w:rsidR="008C2975"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  <w:br/>
      </w:r>
      <w:r w:rsidR="004E21DE" w:rsidRPr="00007543">
        <w:rPr>
          <w:rFonts w:ascii="Printed Letter-Join" w:eastAsia="Times New Roman" w:hAnsi="Printed Letter-Join" w:cs="Times New Roman"/>
          <w:szCs w:val="36"/>
          <w:lang w:eastAsia="en-GB"/>
        </w:rPr>
        <w:t xml:space="preserve">In this </w:t>
      </w:r>
      <w:r w:rsidR="00DC4167">
        <w:rPr>
          <w:rFonts w:ascii="Printed Letter-Join" w:eastAsia="Times New Roman" w:hAnsi="Printed Letter-Join" w:cs="Times New Roman"/>
          <w:szCs w:val="36"/>
          <w:lang w:eastAsia="en-GB"/>
        </w:rPr>
        <w:t xml:space="preserve">history </w:t>
      </w:r>
      <w:r w:rsidR="004E21DE" w:rsidRPr="00007543">
        <w:rPr>
          <w:rFonts w:ascii="Printed Letter-Join" w:eastAsia="Times New Roman" w:hAnsi="Printed Letter-Join" w:cs="Times New Roman"/>
          <w:szCs w:val="36"/>
          <w:lang w:eastAsia="en-GB"/>
        </w:rPr>
        <w:t xml:space="preserve">topic we will learn about </w:t>
      </w:r>
      <w:r w:rsidR="00DC4167">
        <w:rPr>
          <w:rFonts w:ascii="Printed Letter-Join" w:eastAsia="Times New Roman" w:hAnsi="Printed Letter-Join" w:cs="Times New Roman"/>
          <w:szCs w:val="36"/>
          <w:lang w:eastAsia="en-GB"/>
        </w:rPr>
        <w:t xml:space="preserve">what is meant by the </w:t>
      </w:r>
      <w:r w:rsidR="00DC4167">
        <w:rPr>
          <w:rFonts w:ascii="Printed Letter-Join" w:eastAsia="Times New Roman" w:hAnsi="Printed Letter-Join" w:cs="Times New Roman"/>
          <w:i/>
          <w:iCs/>
          <w:szCs w:val="36"/>
          <w:lang w:eastAsia="en-GB"/>
        </w:rPr>
        <w:t>‘past</w:t>
      </w:r>
      <w:r w:rsidR="00EE1A06">
        <w:rPr>
          <w:rFonts w:ascii="Printed Letter-Join" w:eastAsia="Times New Roman" w:hAnsi="Printed Letter-Join" w:cs="Times New Roman"/>
          <w:i/>
          <w:iCs/>
          <w:szCs w:val="36"/>
          <w:lang w:eastAsia="en-GB"/>
        </w:rPr>
        <w:t xml:space="preserve">’ </w:t>
      </w:r>
      <w:r w:rsidR="00EE1A06" w:rsidRPr="00FD39C6">
        <w:rPr>
          <w:rFonts w:ascii="Printed Letter-Join" w:eastAsia="Times New Roman" w:hAnsi="Printed Letter-Join" w:cs="Times New Roman"/>
          <w:szCs w:val="36"/>
          <w:lang w:eastAsia="en-GB"/>
        </w:rPr>
        <w:t>and</w:t>
      </w:r>
      <w:r w:rsidR="00DC4167">
        <w:rPr>
          <w:rFonts w:ascii="Printed Letter-Join" w:eastAsia="Times New Roman" w:hAnsi="Printed Letter-Join" w:cs="Times New Roman"/>
          <w:szCs w:val="36"/>
          <w:lang w:eastAsia="en-GB"/>
        </w:rPr>
        <w:t xml:space="preserve"> discover the difference</w:t>
      </w:r>
      <w:r w:rsidR="00FD39C6">
        <w:rPr>
          <w:rFonts w:ascii="Printed Letter-Join" w:eastAsia="Times New Roman" w:hAnsi="Printed Letter-Join" w:cs="Times New Roman"/>
          <w:szCs w:val="36"/>
          <w:lang w:eastAsia="en-GB"/>
        </w:rPr>
        <w:t>s</w:t>
      </w:r>
      <w:r w:rsidR="00DC4167">
        <w:rPr>
          <w:rFonts w:ascii="Printed Letter-Join" w:eastAsia="Times New Roman" w:hAnsi="Printed Letter-Join" w:cs="Times New Roman"/>
          <w:szCs w:val="36"/>
          <w:lang w:eastAsia="en-GB"/>
        </w:rPr>
        <w:t xml:space="preserve"> between toys children played with in the past and the toys we play with today. </w:t>
      </w:r>
    </w:p>
    <w:p w14:paraId="646D3925" w14:textId="77777777" w:rsidR="00526892" w:rsidRDefault="00526892" w:rsidP="00352C60">
      <w:pPr>
        <w:rPr>
          <w:rFonts w:ascii="Printed Letter-Join" w:eastAsia="Times New Roman" w:hAnsi="Printed Letter-Join" w:cs="Times New Roman"/>
          <w:szCs w:val="36"/>
          <w:lang w:eastAsia="en-GB"/>
        </w:rPr>
      </w:pPr>
    </w:p>
    <w:p w14:paraId="3B9186F9" w14:textId="77777777" w:rsidR="00526892" w:rsidRPr="00526892" w:rsidRDefault="00DC4167" w:rsidP="00526892">
      <w:pPr>
        <w:rPr>
          <w:rFonts w:ascii="Printed Letter-Join" w:eastAsia="Times New Roman" w:hAnsi="Printed Letter-Join" w:cs="Times New Roman"/>
          <w:szCs w:val="36"/>
          <w:lang w:eastAsia="en-GB"/>
        </w:rPr>
      </w:pPr>
      <w:r w:rsidRPr="00526892">
        <w:rPr>
          <w:rFonts w:ascii="Printed Letter-Join" w:eastAsia="Times New Roman" w:hAnsi="Printed Letter-Join" w:cs="Times New Roman"/>
          <w:b/>
          <w:bCs/>
          <w:szCs w:val="36"/>
          <w:u w:val="single"/>
          <w:lang w:eastAsia="en-GB"/>
        </w:rPr>
        <w:t xml:space="preserve">Our </w:t>
      </w:r>
      <w:proofErr w:type="gramStart"/>
      <w:r w:rsidRPr="00526892">
        <w:rPr>
          <w:rFonts w:ascii="Printed Letter-Join" w:eastAsia="Times New Roman" w:hAnsi="Printed Letter-Join" w:cs="Times New Roman"/>
          <w:b/>
          <w:bCs/>
          <w:szCs w:val="36"/>
          <w:u w:val="single"/>
          <w:lang w:eastAsia="en-GB"/>
        </w:rPr>
        <w:t>aim</w:t>
      </w:r>
      <w:r w:rsidR="00526892" w:rsidRPr="00526892">
        <w:rPr>
          <w:rFonts w:ascii="Printed Letter-Join" w:eastAsia="Times New Roman" w:hAnsi="Printed Letter-Join" w:cs="Times New Roman"/>
          <w:b/>
          <w:bCs/>
          <w:szCs w:val="36"/>
          <w:u w:val="single"/>
          <w:lang w:eastAsia="en-GB"/>
        </w:rPr>
        <w:t>s</w:t>
      </w:r>
      <w:proofErr w:type="gramEnd"/>
      <w:r w:rsidRPr="00526892">
        <w:rPr>
          <w:rFonts w:ascii="Printed Letter-Join" w:eastAsia="Times New Roman" w:hAnsi="Printed Letter-Join" w:cs="Times New Roman"/>
          <w:b/>
          <w:bCs/>
          <w:szCs w:val="36"/>
          <w:u w:val="single"/>
          <w:lang w:eastAsia="en-GB"/>
        </w:rPr>
        <w:t xml:space="preserve"> </w:t>
      </w:r>
      <w:r w:rsidR="00526892" w:rsidRPr="00526892">
        <w:rPr>
          <w:rFonts w:ascii="Printed Letter-Join" w:eastAsia="Times New Roman" w:hAnsi="Printed Letter-Join" w:cs="Times New Roman"/>
          <w:b/>
          <w:bCs/>
          <w:szCs w:val="36"/>
          <w:u w:val="single"/>
          <w:lang w:eastAsia="en-GB"/>
        </w:rPr>
        <w:t>in</w:t>
      </w:r>
      <w:r w:rsidRPr="00526892">
        <w:rPr>
          <w:rFonts w:ascii="Printed Letter-Join" w:eastAsia="Times New Roman" w:hAnsi="Printed Letter-Join" w:cs="Times New Roman"/>
          <w:b/>
          <w:bCs/>
          <w:szCs w:val="36"/>
          <w:u w:val="single"/>
          <w:lang w:eastAsia="en-GB"/>
        </w:rPr>
        <w:t xml:space="preserve"> this topic is to</w:t>
      </w:r>
    </w:p>
    <w:p w14:paraId="230FF1C7" w14:textId="63F4FA22" w:rsidR="00803E90" w:rsidRPr="00526892" w:rsidRDefault="00526892" w:rsidP="00526892">
      <w:pPr>
        <w:pStyle w:val="ListParagraph"/>
        <w:numPr>
          <w:ilvl w:val="0"/>
          <w:numId w:val="2"/>
        </w:numPr>
        <w:rPr>
          <w:rFonts w:ascii="Printed Letter-Join" w:eastAsia="Times New Roman" w:hAnsi="Printed Letter-Join" w:cs="Times New Roman"/>
          <w:szCs w:val="36"/>
          <w:lang w:eastAsia="en-GB"/>
        </w:rPr>
      </w:pPr>
      <w:r w:rsidRPr="00526892">
        <w:rPr>
          <w:rFonts w:ascii="Printed Letter-Join" w:eastAsia="Times New Roman" w:hAnsi="Printed Letter-Join" w:cs="Times New Roman"/>
          <w:szCs w:val="36"/>
          <w:lang w:eastAsia="en-GB"/>
        </w:rPr>
        <w:t xml:space="preserve">understand that </w:t>
      </w:r>
      <w:r w:rsidR="00FD39C6" w:rsidRPr="00526892">
        <w:rPr>
          <w:rFonts w:ascii="Printed Letter-Join" w:eastAsia="Times New Roman" w:hAnsi="Printed Letter-Join" w:cs="Times New Roman"/>
          <w:szCs w:val="36"/>
          <w:lang w:eastAsia="en-GB"/>
        </w:rPr>
        <w:t>chronolog</w:t>
      </w:r>
      <w:r w:rsidR="00FD39C6">
        <w:rPr>
          <w:rFonts w:ascii="Printed Letter-Join" w:eastAsia="Times New Roman" w:hAnsi="Printed Letter-Join" w:cs="Times New Roman"/>
          <w:szCs w:val="36"/>
          <w:lang w:eastAsia="en-GB"/>
        </w:rPr>
        <w:t>y is the order</w:t>
      </w:r>
      <w:r w:rsidRPr="00526892">
        <w:rPr>
          <w:rFonts w:ascii="Printed Letter-Join" w:eastAsia="Times New Roman" w:hAnsi="Printed Letter-Join" w:cs="Times New Roman"/>
          <w:szCs w:val="36"/>
          <w:lang w:eastAsia="en-GB"/>
        </w:rPr>
        <w:t xml:space="preserve"> </w:t>
      </w:r>
      <w:r w:rsidR="00FD39C6">
        <w:rPr>
          <w:rFonts w:ascii="Printed Letter-Join" w:eastAsia="Times New Roman" w:hAnsi="Printed Letter-Join" w:cs="Times New Roman"/>
          <w:szCs w:val="36"/>
          <w:lang w:eastAsia="en-GB"/>
        </w:rPr>
        <w:t xml:space="preserve">in which </w:t>
      </w:r>
      <w:r w:rsidRPr="00526892">
        <w:rPr>
          <w:rFonts w:ascii="Printed Letter-Join" w:eastAsia="Times New Roman" w:hAnsi="Printed Letter-Join" w:cs="Times New Roman"/>
          <w:szCs w:val="36"/>
          <w:lang w:eastAsia="en-GB"/>
        </w:rPr>
        <w:t>things happen</w:t>
      </w:r>
      <w:r w:rsidR="00FD39C6">
        <w:rPr>
          <w:rFonts w:ascii="Printed Letter-Join" w:eastAsia="Times New Roman" w:hAnsi="Printed Letter-Join" w:cs="Times New Roman"/>
          <w:szCs w:val="36"/>
          <w:lang w:eastAsia="en-GB"/>
        </w:rPr>
        <w:t>,</w:t>
      </w:r>
    </w:p>
    <w:p w14:paraId="260BD932" w14:textId="60A0F788" w:rsidR="00526892" w:rsidRPr="00526892" w:rsidRDefault="00526892" w:rsidP="00526892">
      <w:pPr>
        <w:pStyle w:val="ListParagraph"/>
        <w:numPr>
          <w:ilvl w:val="0"/>
          <w:numId w:val="2"/>
        </w:numPr>
        <w:rPr>
          <w:rFonts w:ascii="Printed Letter-Join" w:eastAsia="Times New Roman" w:hAnsi="Printed Letter-Join" w:cs="Times New Roman"/>
          <w:szCs w:val="36"/>
          <w:lang w:eastAsia="en-GB"/>
        </w:rPr>
      </w:pPr>
      <w:r w:rsidRPr="00526892">
        <w:rPr>
          <w:rFonts w:ascii="Printed Letter-Join" w:eastAsia="Times New Roman" w:hAnsi="Printed Letter-Join" w:cs="Times New Roman"/>
          <w:szCs w:val="36"/>
          <w:lang w:eastAsia="en-GB"/>
        </w:rPr>
        <w:t>the past refers to things that have already happened and the present is what is happening now,</w:t>
      </w:r>
    </w:p>
    <w:p w14:paraId="6A1F098A" w14:textId="77777777" w:rsidR="00FD39C6" w:rsidRDefault="00526892" w:rsidP="00526892">
      <w:pPr>
        <w:pStyle w:val="ListParagraph"/>
        <w:numPr>
          <w:ilvl w:val="0"/>
          <w:numId w:val="2"/>
        </w:numPr>
        <w:rPr>
          <w:rFonts w:ascii="Printed Letter-Join" w:hAnsi="Printed Letter-Join"/>
        </w:rPr>
      </w:pPr>
      <w:r w:rsidRPr="00526892">
        <w:rPr>
          <w:rFonts w:ascii="Printed Letter-Join" w:hAnsi="Printed Letter-Join"/>
        </w:rPr>
        <w:t>toys in the past are slightly different to toys in the present. Toys in the past were usually made from wood whereas toys today are made</w:t>
      </w:r>
      <w:r w:rsidR="00FD39C6">
        <w:rPr>
          <w:rFonts w:ascii="Printed Letter-Join" w:hAnsi="Printed Letter-Join"/>
        </w:rPr>
        <w:t xml:space="preserve"> from</w:t>
      </w:r>
      <w:r w:rsidRPr="00526892">
        <w:rPr>
          <w:rFonts w:ascii="Printed Letter-Join" w:hAnsi="Printed Letter-Join"/>
        </w:rPr>
        <w:t xml:space="preserve"> plastic, metal and often technology,</w:t>
      </w:r>
    </w:p>
    <w:p w14:paraId="6A07E38A" w14:textId="1D368118" w:rsidR="00526892" w:rsidRPr="00526892" w:rsidRDefault="00526892" w:rsidP="00526892">
      <w:pPr>
        <w:pStyle w:val="ListParagraph"/>
        <w:numPr>
          <w:ilvl w:val="0"/>
          <w:numId w:val="2"/>
        </w:numPr>
        <w:rPr>
          <w:rFonts w:ascii="Printed Letter-Join" w:hAnsi="Printed Letter-Join"/>
        </w:rPr>
      </w:pPr>
      <w:r w:rsidRPr="00526892">
        <w:rPr>
          <w:rFonts w:ascii="Printed Letter-Join" w:hAnsi="Printed Letter-Join"/>
        </w:rPr>
        <w:t xml:space="preserve">Some toys from the past are still around today but they have been </w:t>
      </w:r>
      <w:r w:rsidR="00FD39C6">
        <w:rPr>
          <w:rFonts w:ascii="Printed Letter-Join" w:hAnsi="Printed Letter-Join"/>
        </w:rPr>
        <w:t>modified.</w:t>
      </w:r>
      <w:r w:rsidRPr="00526892">
        <w:rPr>
          <w:rFonts w:ascii="Printed Letter-Join" w:hAnsi="Printed Letter-Join"/>
        </w:rPr>
        <w:t xml:space="preserve"> </w:t>
      </w:r>
    </w:p>
    <w:p w14:paraId="7B68440F" w14:textId="77777777" w:rsidR="00526892" w:rsidRDefault="00526892" w:rsidP="00352C60">
      <w:pPr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</w:pPr>
    </w:p>
    <w:p w14:paraId="6616725D" w14:textId="77777777" w:rsidR="00803E90" w:rsidRPr="00803E90" w:rsidRDefault="00803E90" w:rsidP="00352C60">
      <w:pPr>
        <w:rPr>
          <w:rFonts w:ascii="Printed Letter-Join" w:eastAsia="Times New Roman" w:hAnsi="Printed Letter-Join" w:cs="Times New Roman"/>
          <w:color w:val="FF0000"/>
          <w:szCs w:val="34"/>
          <w:lang w:eastAsia="en-GB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5146"/>
        <w:gridCol w:w="5146"/>
      </w:tblGrid>
      <w:tr w:rsidR="002E72C5" w14:paraId="30D6A981" w14:textId="77777777" w:rsidTr="002E72C5">
        <w:trPr>
          <w:trHeight w:val="35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4B43" w14:textId="77777777" w:rsidR="002E72C5" w:rsidRDefault="002E72C5" w:rsidP="002E72C5">
            <w:pPr>
              <w:rPr>
                <w:rFonts w:ascii="Letter-join Plus 8" w:hAnsi="Letter-join Plus 8"/>
                <w:b/>
                <w:sz w:val="20"/>
              </w:rPr>
            </w:pPr>
            <w:proofErr w:type="gramStart"/>
            <w:r>
              <w:rPr>
                <w:rFonts w:ascii="Letter-join Plus 8" w:hAnsi="Letter-join Plus 8"/>
                <w:b/>
                <w:sz w:val="20"/>
              </w:rPr>
              <w:t>Main focus</w:t>
            </w:r>
            <w:proofErr w:type="gramEnd"/>
            <w:r>
              <w:rPr>
                <w:rFonts w:ascii="Letter-join Plus 8" w:hAnsi="Letter-join Plus 8"/>
                <w:b/>
                <w:sz w:val="20"/>
              </w:rPr>
              <w:t xml:space="preserve"> for the topic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56E" w14:textId="63B95E35" w:rsidR="002E72C5" w:rsidRDefault="002E72C5" w:rsidP="002E72C5">
            <w:pPr>
              <w:rPr>
                <w:rFonts w:ascii="Letter-join Plus 8" w:hAnsi="Letter-join Plus 8"/>
                <w:b/>
                <w:sz w:val="20"/>
              </w:rPr>
            </w:pPr>
            <w:r>
              <w:rPr>
                <w:rFonts w:ascii="Letter-join Plus 8" w:hAnsi="Letter-join Plus 8"/>
                <w:b/>
                <w:sz w:val="20"/>
              </w:rPr>
              <w:t>Geography</w:t>
            </w:r>
          </w:p>
        </w:tc>
      </w:tr>
      <w:tr w:rsidR="002E72C5" w14:paraId="0317C654" w14:textId="77777777" w:rsidTr="002E72C5">
        <w:trPr>
          <w:trHeight w:val="3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8AB6" w14:textId="17FC5AB9" w:rsidR="002E72C5" w:rsidRDefault="002E72C5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 xml:space="preserve">Literacy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195" w14:textId="43D12FB2" w:rsidR="002E72C5" w:rsidRDefault="00007543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 xml:space="preserve">Get Writing and </w:t>
            </w:r>
            <w:r w:rsidR="00526892">
              <w:rPr>
                <w:rFonts w:ascii="Letter-join Plus 8" w:hAnsi="Letter-join Plus 8"/>
                <w:sz w:val="20"/>
              </w:rPr>
              <w:t>Mary Anning writing.</w:t>
            </w:r>
          </w:p>
        </w:tc>
      </w:tr>
      <w:tr w:rsidR="002E72C5" w14:paraId="1A229CE1" w14:textId="77777777" w:rsidTr="002E72C5">
        <w:trPr>
          <w:trHeight w:val="35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5C9" w14:textId="77777777" w:rsidR="002E72C5" w:rsidRDefault="002E72C5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>Science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5C5F" w14:textId="6A8E12B0" w:rsidR="002E72C5" w:rsidRDefault="00007543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>Animals including humans</w:t>
            </w:r>
            <w:r w:rsidR="00526892">
              <w:rPr>
                <w:rFonts w:ascii="Letter-join Plus 8" w:hAnsi="Letter-join Plus 8"/>
                <w:sz w:val="20"/>
              </w:rPr>
              <w:t xml:space="preserve"> – animal groups.</w:t>
            </w:r>
          </w:p>
        </w:tc>
      </w:tr>
      <w:tr w:rsidR="00B12E4A" w14:paraId="7BBDD2D5" w14:textId="77777777" w:rsidTr="002E72C5">
        <w:trPr>
          <w:trHeight w:val="35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EF" w14:textId="657061CE" w:rsidR="00B12E4A" w:rsidRDefault="00B12E4A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>Maths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6CB" w14:textId="56F94D5E" w:rsidR="00B12E4A" w:rsidRDefault="00526892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 xml:space="preserve">Place value to 50, measuring length, height, and weight. </w:t>
            </w:r>
          </w:p>
        </w:tc>
      </w:tr>
      <w:tr w:rsidR="006673B8" w14:paraId="0B145207" w14:textId="77777777" w:rsidTr="002E72C5">
        <w:trPr>
          <w:trHeight w:val="3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C02" w14:textId="672F286D" w:rsidR="006673B8" w:rsidRDefault="006673B8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>Art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288" w14:textId="224E4419" w:rsidR="006673B8" w:rsidRDefault="00526892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 xml:space="preserve">Fossil prints. </w:t>
            </w:r>
            <w:r w:rsidR="006673B8">
              <w:rPr>
                <w:rFonts w:ascii="Letter-join Plus 8" w:hAnsi="Letter-join Plus 8"/>
                <w:sz w:val="20"/>
              </w:rPr>
              <w:t xml:space="preserve"> </w:t>
            </w:r>
          </w:p>
        </w:tc>
      </w:tr>
      <w:tr w:rsidR="002E72C5" w14:paraId="59F294CE" w14:textId="77777777" w:rsidTr="00550CC2">
        <w:trPr>
          <w:trHeight w:val="35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C3A5" w14:textId="122263E8" w:rsidR="002E72C5" w:rsidRDefault="002E72C5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>PSHE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353" w14:textId="57330BEE" w:rsidR="002E72C5" w:rsidRDefault="00007543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 xml:space="preserve">Dreams and goals. </w:t>
            </w:r>
          </w:p>
        </w:tc>
      </w:tr>
      <w:tr w:rsidR="002E72C5" w14:paraId="3207A17C" w14:textId="77777777" w:rsidTr="00007543">
        <w:trPr>
          <w:trHeight w:val="3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9421" w14:textId="63811A1D" w:rsidR="002E72C5" w:rsidRDefault="00550CC2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>RE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20B" w14:textId="4A8FE58B" w:rsidR="002E72C5" w:rsidRDefault="00526892" w:rsidP="002E72C5">
            <w:pPr>
              <w:rPr>
                <w:rFonts w:ascii="Letter-join Plus 8" w:hAnsi="Letter-join Plus 8"/>
                <w:sz w:val="20"/>
              </w:rPr>
            </w:pPr>
            <w:r>
              <w:rPr>
                <w:rFonts w:ascii="Letter-join Plus 8" w:hAnsi="Letter-join Plus 8"/>
                <w:sz w:val="20"/>
              </w:rPr>
              <w:t xml:space="preserve">Churches and Easter. </w:t>
            </w:r>
          </w:p>
        </w:tc>
      </w:tr>
    </w:tbl>
    <w:p w14:paraId="0A02224E" w14:textId="78188588" w:rsidR="00A456AF" w:rsidRPr="00327626" w:rsidRDefault="001A7BB9" w:rsidP="00A456AF">
      <w:pPr>
        <w:rPr>
          <w:rFonts w:ascii="Letter-join Plus 40" w:hAnsi="Letter-join Plus 40"/>
          <w:b/>
          <w:color w:val="4472C4" w:themeColor="accent1"/>
          <w:sz w:val="22"/>
          <w:szCs w:val="22"/>
          <w:u w:val="single"/>
        </w:rPr>
      </w:pPr>
      <w:r>
        <w:rPr>
          <w:rFonts w:ascii="Letter-join Plus 40" w:hAnsi="Letter-join Plus 40"/>
          <w:b/>
          <w:color w:val="4472C4" w:themeColor="accent1"/>
          <w:sz w:val="22"/>
          <w:szCs w:val="22"/>
          <w:u w:val="single"/>
        </w:rPr>
        <w:br/>
      </w:r>
    </w:p>
    <w:p w14:paraId="0528D0C4" w14:textId="2F6EBA9D" w:rsidR="009F24A6" w:rsidRPr="00CE4AE1" w:rsidRDefault="009F24A6">
      <w:pPr>
        <w:rPr>
          <w:noProof/>
          <w:sz w:val="22"/>
          <w:szCs w:val="22"/>
        </w:rPr>
      </w:pPr>
    </w:p>
    <w:p w14:paraId="1449AD3A" w14:textId="77777777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034E412D" w14:textId="77777777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2F769D17" w14:textId="77777777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516C9234" w14:textId="0BA12456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04542144" w14:textId="77777777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7B791E6E" w14:textId="39C08134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120E526D" w14:textId="1CF490A3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3169D532" w14:textId="38415957" w:rsidR="00550CC2" w:rsidRDefault="00550CC2" w:rsidP="0009512B">
      <w:pPr>
        <w:rPr>
          <w:rFonts w:ascii="Letter-join Plus 40" w:hAnsi="Letter-join Plus 40"/>
          <w:sz w:val="22"/>
          <w:szCs w:val="22"/>
        </w:rPr>
      </w:pPr>
    </w:p>
    <w:p w14:paraId="1F087907" w14:textId="1B78E0E4" w:rsidR="006673B8" w:rsidRDefault="006673B8" w:rsidP="00574D66">
      <w:pPr>
        <w:rPr>
          <w:rFonts w:ascii="Letter-join Plus 40" w:hAnsi="Letter-join Plus 40"/>
          <w:sz w:val="22"/>
          <w:szCs w:val="22"/>
        </w:rPr>
      </w:pPr>
    </w:p>
    <w:p w14:paraId="496563AF" w14:textId="17CB5CB4" w:rsidR="00906F1D" w:rsidRDefault="00906F1D" w:rsidP="00574D66">
      <w:pPr>
        <w:rPr>
          <w:rFonts w:ascii="Letter-join Plus 40" w:hAnsi="Letter-join Plus 40"/>
          <w:sz w:val="22"/>
          <w:szCs w:val="22"/>
        </w:rPr>
      </w:pPr>
      <w:r>
        <w:rPr>
          <w:rFonts w:ascii="Letter-join Plus 40" w:hAnsi="Letter-join Plus 40"/>
          <w:b/>
          <w:bCs/>
          <w:sz w:val="22"/>
          <w:szCs w:val="22"/>
          <w:u w:val="single"/>
        </w:rPr>
        <w:t xml:space="preserve">Spellings for Spring </w:t>
      </w:r>
      <w:r w:rsidR="00526892">
        <w:rPr>
          <w:rFonts w:ascii="Letter-join Plus 40" w:hAnsi="Letter-join Plus 40"/>
          <w:b/>
          <w:bCs/>
          <w:sz w:val="22"/>
          <w:szCs w:val="22"/>
          <w:u w:val="single"/>
        </w:rPr>
        <w:t>2</w:t>
      </w:r>
      <w:r>
        <w:rPr>
          <w:rFonts w:ascii="Letter-join Plus 40" w:hAnsi="Letter-join Plus 40"/>
          <w:b/>
          <w:bCs/>
          <w:sz w:val="22"/>
          <w:szCs w:val="22"/>
          <w:u w:val="single"/>
        </w:rPr>
        <w:t xml:space="preserve">. </w:t>
      </w:r>
    </w:p>
    <w:p w14:paraId="0B7E4A72" w14:textId="5C3B06E5" w:rsidR="00906F1D" w:rsidRPr="00906F1D" w:rsidRDefault="00906F1D" w:rsidP="00574D66">
      <w:pPr>
        <w:rPr>
          <w:rFonts w:ascii="Letter-join Plus 40" w:hAnsi="Letter-join Plus 40"/>
          <w:sz w:val="22"/>
          <w:szCs w:val="22"/>
        </w:rPr>
      </w:pPr>
      <w:r>
        <w:rPr>
          <w:rFonts w:ascii="Letter-join Plus 40" w:hAnsi="Letter-join Plus 40"/>
          <w:sz w:val="22"/>
          <w:szCs w:val="22"/>
        </w:rPr>
        <w:t xml:space="preserve">We will </w:t>
      </w:r>
      <w:r w:rsidR="00526892">
        <w:rPr>
          <w:rFonts w:ascii="Letter-join Plus 40" w:hAnsi="Letter-join Plus 40"/>
          <w:sz w:val="22"/>
          <w:szCs w:val="22"/>
        </w:rPr>
        <w:t xml:space="preserve">continue our spellings </w:t>
      </w:r>
      <w:r>
        <w:rPr>
          <w:rFonts w:ascii="Letter-join Plus 40" w:hAnsi="Letter-join Plus 40"/>
          <w:sz w:val="22"/>
          <w:szCs w:val="22"/>
        </w:rPr>
        <w:t>We will then move to Set 1 – Spring 1 the following week.</w:t>
      </w:r>
    </w:p>
    <w:p w14:paraId="1DEEE961" w14:textId="203801C9" w:rsidR="00906F1D" w:rsidRDefault="00906F1D" w:rsidP="00574D66">
      <w:pPr>
        <w:rPr>
          <w:rFonts w:ascii="Letter-join Plus 40" w:hAnsi="Letter-join Plus 4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928"/>
        <w:gridCol w:w="1747"/>
        <w:gridCol w:w="1708"/>
        <w:gridCol w:w="1751"/>
        <w:gridCol w:w="1788"/>
      </w:tblGrid>
      <w:tr w:rsidR="00EE1A06" w:rsidRPr="00AF42DB" w14:paraId="779BDC74" w14:textId="77777777" w:rsidTr="00EE1A06">
        <w:trPr>
          <w:trHeight w:val="418"/>
        </w:trPr>
        <w:tc>
          <w:tcPr>
            <w:tcW w:w="1782" w:type="dxa"/>
          </w:tcPr>
          <w:p w14:paraId="4085B05E" w14:textId="77777777" w:rsidR="00EE1A06" w:rsidRPr="00EE1A06" w:rsidRDefault="00EE1A06" w:rsidP="006C2E38">
            <w:pPr>
              <w:jc w:val="center"/>
              <w:rPr>
                <w:rFonts w:ascii="Sassoon Primary" w:hAnsi="Sassoon Primary"/>
                <w:b/>
                <w:bCs/>
                <w:szCs w:val="22"/>
              </w:rPr>
            </w:pPr>
            <w:r w:rsidRPr="00EE1A06">
              <w:rPr>
                <w:rFonts w:ascii="Sassoon Primary" w:hAnsi="Sassoon Primary"/>
                <w:b/>
                <w:bCs/>
                <w:szCs w:val="22"/>
              </w:rPr>
              <w:t>Set 1</w:t>
            </w:r>
          </w:p>
          <w:p w14:paraId="63CBE23C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 xml:space="preserve">/k/ </w:t>
            </w:r>
          </w:p>
        </w:tc>
        <w:tc>
          <w:tcPr>
            <w:tcW w:w="1928" w:type="dxa"/>
          </w:tcPr>
          <w:p w14:paraId="1FB2FAB4" w14:textId="77777777" w:rsidR="00EE1A06" w:rsidRPr="00EE1A06" w:rsidRDefault="00EE1A06" w:rsidP="006C2E38">
            <w:pPr>
              <w:jc w:val="center"/>
              <w:rPr>
                <w:rFonts w:ascii="Sassoon Primary" w:hAnsi="Sassoon Primary"/>
                <w:b/>
                <w:bCs/>
                <w:szCs w:val="22"/>
              </w:rPr>
            </w:pPr>
            <w:r w:rsidRPr="00EE1A06">
              <w:rPr>
                <w:rFonts w:ascii="Sassoon Primary" w:hAnsi="Sassoon Primary"/>
                <w:b/>
                <w:bCs/>
                <w:szCs w:val="22"/>
              </w:rPr>
              <w:t>Set 2</w:t>
            </w:r>
          </w:p>
        </w:tc>
        <w:tc>
          <w:tcPr>
            <w:tcW w:w="1747" w:type="dxa"/>
          </w:tcPr>
          <w:p w14:paraId="30489C3D" w14:textId="77777777" w:rsidR="00EE1A06" w:rsidRPr="00EE1A06" w:rsidRDefault="00EE1A06" w:rsidP="006C2E38">
            <w:pPr>
              <w:jc w:val="center"/>
              <w:rPr>
                <w:rFonts w:ascii="Sassoon Primary" w:hAnsi="Sassoon Primary"/>
                <w:b/>
                <w:bCs/>
                <w:szCs w:val="22"/>
              </w:rPr>
            </w:pPr>
            <w:r w:rsidRPr="00EE1A06">
              <w:rPr>
                <w:rFonts w:ascii="Sassoon Primary" w:hAnsi="Sassoon Primary"/>
                <w:b/>
                <w:bCs/>
                <w:szCs w:val="22"/>
              </w:rPr>
              <w:t>Set 3</w:t>
            </w:r>
          </w:p>
        </w:tc>
        <w:tc>
          <w:tcPr>
            <w:tcW w:w="1708" w:type="dxa"/>
          </w:tcPr>
          <w:p w14:paraId="6C9EA99F" w14:textId="77777777" w:rsidR="00EE1A06" w:rsidRPr="00EE1A06" w:rsidRDefault="00EE1A06" w:rsidP="006C2E38">
            <w:pPr>
              <w:jc w:val="center"/>
              <w:rPr>
                <w:rFonts w:ascii="Sassoon Primary" w:hAnsi="Sassoon Primary"/>
                <w:b/>
                <w:bCs/>
                <w:szCs w:val="22"/>
              </w:rPr>
            </w:pPr>
            <w:r w:rsidRPr="00EE1A06">
              <w:rPr>
                <w:rFonts w:ascii="Sassoon Primary" w:hAnsi="Sassoon Primary"/>
                <w:b/>
                <w:bCs/>
                <w:szCs w:val="22"/>
              </w:rPr>
              <w:t>Set 4</w:t>
            </w:r>
          </w:p>
        </w:tc>
        <w:tc>
          <w:tcPr>
            <w:tcW w:w="1751" w:type="dxa"/>
          </w:tcPr>
          <w:p w14:paraId="1DDE3452" w14:textId="77777777" w:rsidR="00EE1A06" w:rsidRPr="00EE1A06" w:rsidRDefault="00EE1A06" w:rsidP="006C2E38">
            <w:pPr>
              <w:jc w:val="center"/>
              <w:rPr>
                <w:rFonts w:ascii="Sassoon Primary" w:hAnsi="Sassoon Primary"/>
                <w:b/>
                <w:bCs/>
                <w:szCs w:val="22"/>
              </w:rPr>
            </w:pPr>
            <w:r w:rsidRPr="00EE1A06">
              <w:rPr>
                <w:rFonts w:ascii="Sassoon Primary" w:hAnsi="Sassoon Primary"/>
                <w:b/>
                <w:bCs/>
                <w:szCs w:val="22"/>
              </w:rPr>
              <w:t>Set 5</w:t>
            </w:r>
          </w:p>
        </w:tc>
        <w:tc>
          <w:tcPr>
            <w:tcW w:w="1788" w:type="dxa"/>
          </w:tcPr>
          <w:p w14:paraId="7089F57E" w14:textId="77777777" w:rsidR="00EE1A06" w:rsidRPr="00EE1A06" w:rsidRDefault="00EE1A06" w:rsidP="006C2E38">
            <w:pPr>
              <w:jc w:val="center"/>
              <w:rPr>
                <w:rFonts w:ascii="Sassoon Primary" w:hAnsi="Sassoon Primary"/>
                <w:b/>
                <w:bCs/>
                <w:szCs w:val="22"/>
              </w:rPr>
            </w:pPr>
            <w:r w:rsidRPr="00EE1A06">
              <w:rPr>
                <w:rFonts w:ascii="Sassoon Primary" w:hAnsi="Sassoon Primary"/>
                <w:b/>
                <w:bCs/>
                <w:szCs w:val="22"/>
              </w:rPr>
              <w:t>Set 6</w:t>
            </w:r>
          </w:p>
        </w:tc>
      </w:tr>
      <w:tr w:rsidR="00EE1A06" w:rsidRPr="00AF42DB" w14:paraId="3D0444D4" w14:textId="77777777" w:rsidTr="00EE1A06">
        <w:trPr>
          <w:trHeight w:val="2307"/>
        </w:trPr>
        <w:tc>
          <w:tcPr>
            <w:tcW w:w="1782" w:type="dxa"/>
          </w:tcPr>
          <w:p w14:paraId="31654DBF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kit</w:t>
            </w:r>
          </w:p>
          <w:p w14:paraId="166458C1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Kent</w:t>
            </w:r>
          </w:p>
          <w:p w14:paraId="22AD98B7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skin</w:t>
            </w:r>
          </w:p>
          <w:p w14:paraId="78C86B96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frisky</w:t>
            </w:r>
          </w:p>
          <w:p w14:paraId="3BD441CB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sketch</w:t>
            </w:r>
          </w:p>
          <w:p w14:paraId="58ECDC97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skill</w:t>
            </w:r>
            <w:r w:rsidRPr="00EE1A06">
              <w:rPr>
                <w:rFonts w:ascii="Sassoon Primary" w:hAnsi="Sassoon Primary"/>
                <w:szCs w:val="22"/>
              </w:rPr>
              <w:br/>
              <w:t>risky</w:t>
            </w:r>
            <w:r w:rsidRPr="00EE1A06">
              <w:rPr>
                <w:rFonts w:ascii="Sassoon Primary" w:hAnsi="Sassoon Primary"/>
                <w:szCs w:val="22"/>
              </w:rPr>
              <w:br/>
              <w:t>kettle</w:t>
            </w:r>
            <w:r w:rsidRPr="00EE1A06">
              <w:rPr>
                <w:rFonts w:ascii="Sassoon Primary" w:hAnsi="Sassoon Primary"/>
                <w:szCs w:val="22"/>
              </w:rPr>
              <w:br/>
              <w:t>kilt</w:t>
            </w:r>
            <w:r w:rsidRPr="00EE1A06">
              <w:rPr>
                <w:rFonts w:ascii="Sassoon Primary" w:hAnsi="Sassoon Primary"/>
                <w:szCs w:val="22"/>
              </w:rPr>
              <w:br/>
              <w:t>king</w:t>
            </w:r>
          </w:p>
        </w:tc>
        <w:tc>
          <w:tcPr>
            <w:tcW w:w="1928" w:type="dxa"/>
          </w:tcPr>
          <w:p w14:paraId="11D77083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made</w:t>
            </w:r>
          </w:p>
          <w:p w14:paraId="11041B66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came</w:t>
            </w:r>
          </w:p>
          <w:p w14:paraId="659BC84E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same</w:t>
            </w:r>
          </w:p>
          <w:p w14:paraId="246057A4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take</w:t>
            </w:r>
          </w:p>
          <w:p w14:paraId="1F0EF95C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safe</w:t>
            </w:r>
          </w:p>
          <w:p w14:paraId="1C80FC8A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date</w:t>
            </w:r>
          </w:p>
          <w:p w14:paraId="1B6503DD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lake</w:t>
            </w:r>
          </w:p>
          <w:p w14:paraId="0D5204F0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these</w:t>
            </w:r>
          </w:p>
          <w:p w14:paraId="1E9421E3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theme</w:t>
            </w:r>
          </w:p>
          <w:p w14:paraId="33E4CBDF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complete</w:t>
            </w:r>
          </w:p>
        </w:tc>
        <w:tc>
          <w:tcPr>
            <w:tcW w:w="1747" w:type="dxa"/>
          </w:tcPr>
          <w:p w14:paraId="6B6DEBA6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five</w:t>
            </w:r>
          </w:p>
          <w:p w14:paraId="72F61DA3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ride</w:t>
            </w:r>
          </w:p>
          <w:p w14:paraId="66DBEA6D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like</w:t>
            </w:r>
          </w:p>
          <w:p w14:paraId="1DBD4D50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time</w:t>
            </w:r>
          </w:p>
          <w:p w14:paraId="024BB741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side</w:t>
            </w:r>
          </w:p>
          <w:p w14:paraId="2DC1ED24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home</w:t>
            </w:r>
          </w:p>
          <w:p w14:paraId="03B33E39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those</w:t>
            </w:r>
          </w:p>
          <w:p w14:paraId="0E66C768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woke</w:t>
            </w:r>
          </w:p>
          <w:p w14:paraId="17FCAB30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hope</w:t>
            </w:r>
          </w:p>
          <w:p w14:paraId="53401213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hole</w:t>
            </w:r>
          </w:p>
        </w:tc>
        <w:tc>
          <w:tcPr>
            <w:tcW w:w="1708" w:type="dxa"/>
          </w:tcPr>
          <w:p w14:paraId="5C02413C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June</w:t>
            </w:r>
          </w:p>
          <w:p w14:paraId="5D8D8EEF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rule</w:t>
            </w:r>
          </w:p>
          <w:p w14:paraId="1AB1557F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rude</w:t>
            </w:r>
          </w:p>
          <w:p w14:paraId="2029A77B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flute</w:t>
            </w:r>
          </w:p>
          <w:p w14:paraId="790AD1F4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use</w:t>
            </w:r>
          </w:p>
          <w:p w14:paraId="2F25674A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tube</w:t>
            </w:r>
          </w:p>
          <w:p w14:paraId="48F86038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tune</w:t>
            </w:r>
          </w:p>
          <w:p w14:paraId="7B90121E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huge</w:t>
            </w:r>
          </w:p>
          <w:p w14:paraId="6113F791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cute</w:t>
            </w:r>
          </w:p>
          <w:p w14:paraId="560D5A74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cube</w:t>
            </w:r>
          </w:p>
        </w:tc>
        <w:tc>
          <w:tcPr>
            <w:tcW w:w="1751" w:type="dxa"/>
          </w:tcPr>
          <w:p w14:paraId="5953F9BE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food</w:t>
            </w:r>
            <w:r w:rsidRPr="00EE1A06">
              <w:rPr>
                <w:rFonts w:ascii="Sassoon Primary" w:hAnsi="Sassoon Primary"/>
                <w:szCs w:val="22"/>
              </w:rPr>
              <w:br/>
              <w:t>pool</w:t>
            </w:r>
            <w:r w:rsidRPr="00EE1A06">
              <w:rPr>
                <w:rFonts w:ascii="Sassoon Primary" w:hAnsi="Sassoon Primary"/>
                <w:szCs w:val="22"/>
              </w:rPr>
              <w:br/>
              <w:t>moon</w:t>
            </w:r>
            <w:r w:rsidRPr="00EE1A06">
              <w:rPr>
                <w:rFonts w:ascii="Sassoon Primary" w:hAnsi="Sassoon Primary"/>
                <w:szCs w:val="22"/>
              </w:rPr>
              <w:br/>
              <w:t>soon</w:t>
            </w:r>
            <w:r w:rsidRPr="00EE1A06">
              <w:rPr>
                <w:rFonts w:ascii="Sassoon Primary" w:hAnsi="Sassoon Primary"/>
                <w:szCs w:val="22"/>
              </w:rPr>
              <w:br/>
              <w:t>zoo</w:t>
            </w:r>
            <w:r w:rsidRPr="00EE1A06">
              <w:rPr>
                <w:rFonts w:ascii="Sassoon Primary" w:hAnsi="Sassoon Primary"/>
                <w:szCs w:val="22"/>
              </w:rPr>
              <w:br/>
              <w:t>took</w:t>
            </w:r>
            <w:r w:rsidRPr="00EE1A06">
              <w:rPr>
                <w:rFonts w:ascii="Sassoon Primary" w:hAnsi="Sassoon Primary"/>
                <w:szCs w:val="22"/>
              </w:rPr>
              <w:br/>
              <w:t>book</w:t>
            </w:r>
            <w:r w:rsidRPr="00EE1A06">
              <w:rPr>
                <w:rFonts w:ascii="Sassoon Primary" w:hAnsi="Sassoon Primary"/>
                <w:szCs w:val="22"/>
              </w:rPr>
              <w:br/>
              <w:t>foot</w:t>
            </w:r>
            <w:r w:rsidRPr="00EE1A06">
              <w:rPr>
                <w:rFonts w:ascii="Sassoon Primary" w:hAnsi="Sassoon Primary"/>
                <w:szCs w:val="22"/>
              </w:rPr>
              <w:br/>
              <w:t>wood</w:t>
            </w:r>
            <w:r w:rsidRPr="00EE1A06">
              <w:rPr>
                <w:rFonts w:ascii="Sassoon Primary" w:hAnsi="Sassoon Primary"/>
                <w:szCs w:val="22"/>
              </w:rPr>
              <w:br/>
              <w:t>good</w:t>
            </w:r>
          </w:p>
        </w:tc>
        <w:tc>
          <w:tcPr>
            <w:tcW w:w="1788" w:type="dxa"/>
          </w:tcPr>
          <w:p w14:paraId="05A0D38E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blue</w:t>
            </w:r>
          </w:p>
          <w:p w14:paraId="05E0A6C9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clue</w:t>
            </w:r>
          </w:p>
          <w:p w14:paraId="166B2957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true</w:t>
            </w:r>
          </w:p>
          <w:p w14:paraId="281DAA8D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rescue</w:t>
            </w:r>
          </w:p>
          <w:p w14:paraId="1524A2B1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drew</w:t>
            </w:r>
          </w:p>
          <w:p w14:paraId="39820E02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new</w:t>
            </w:r>
          </w:p>
          <w:p w14:paraId="4D6034EC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few</w:t>
            </w:r>
          </w:p>
          <w:p w14:paraId="7EDB2589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grew</w:t>
            </w:r>
          </w:p>
          <w:p w14:paraId="383BF6E0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flew</w:t>
            </w:r>
          </w:p>
          <w:p w14:paraId="6F7ABDD3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  <w:r w:rsidRPr="00EE1A06">
              <w:rPr>
                <w:rFonts w:ascii="Sassoon Primary" w:hAnsi="Sassoon Primary"/>
                <w:szCs w:val="22"/>
              </w:rPr>
              <w:t>threw</w:t>
            </w:r>
          </w:p>
          <w:p w14:paraId="52D1284F" w14:textId="77777777" w:rsidR="00EE1A06" w:rsidRPr="00EE1A06" w:rsidRDefault="00EE1A06" w:rsidP="006C2E38">
            <w:pPr>
              <w:rPr>
                <w:rFonts w:ascii="Sassoon Primary" w:hAnsi="Sassoon Primary"/>
                <w:szCs w:val="22"/>
              </w:rPr>
            </w:pPr>
          </w:p>
        </w:tc>
      </w:tr>
    </w:tbl>
    <w:p w14:paraId="3A9743BF" w14:textId="518030C7" w:rsidR="00906F1D" w:rsidRDefault="00906F1D" w:rsidP="00574D66">
      <w:pPr>
        <w:rPr>
          <w:rFonts w:ascii="Letter-join Plus 40" w:hAnsi="Letter-join Plus 40"/>
          <w:sz w:val="22"/>
          <w:szCs w:val="22"/>
        </w:rPr>
      </w:pPr>
    </w:p>
    <w:p w14:paraId="48BC30BF" w14:textId="76A6E5C7" w:rsidR="00906F1D" w:rsidRDefault="00906F1D" w:rsidP="00574D66">
      <w:pPr>
        <w:rPr>
          <w:rFonts w:ascii="Letter-join Plus 40" w:hAnsi="Letter-join Plus 40"/>
          <w:sz w:val="22"/>
          <w:szCs w:val="22"/>
        </w:rPr>
      </w:pPr>
    </w:p>
    <w:p w14:paraId="4D7CF686" w14:textId="4F0327EC" w:rsidR="00E667A4" w:rsidRPr="00CE4AE1" w:rsidRDefault="00E667A4" w:rsidP="00A456AF">
      <w:pPr>
        <w:rPr>
          <w:rFonts w:ascii="Letter-join Plus 40" w:hAnsi="Letter-join Plus 40"/>
          <w:sz w:val="22"/>
          <w:szCs w:val="22"/>
        </w:rPr>
      </w:pPr>
      <w:r w:rsidRPr="00CE4AE1">
        <w:rPr>
          <w:rFonts w:ascii="Letter-join Plus 40" w:hAnsi="Letter-join Plus 40"/>
          <w:sz w:val="22"/>
          <w:szCs w:val="22"/>
        </w:rPr>
        <w:t>Any questions, please come and ask,</w:t>
      </w:r>
    </w:p>
    <w:p w14:paraId="2B726A1E" w14:textId="6A15B5C8" w:rsidR="00E667A4" w:rsidRPr="00CE4AE1" w:rsidRDefault="00E667A4" w:rsidP="00A456AF">
      <w:pPr>
        <w:rPr>
          <w:rFonts w:ascii="Letter-join Plus 40" w:hAnsi="Letter-join Plus 40"/>
          <w:sz w:val="22"/>
          <w:szCs w:val="22"/>
        </w:rPr>
      </w:pPr>
      <w:r w:rsidRPr="00CE4AE1">
        <w:rPr>
          <w:rFonts w:ascii="Letter-join Plus 40" w:hAnsi="Letter-join Plus 40"/>
          <w:sz w:val="22"/>
          <w:szCs w:val="22"/>
        </w:rPr>
        <w:t>Kind regards</w:t>
      </w:r>
    </w:p>
    <w:p w14:paraId="252C730C" w14:textId="272E13A7" w:rsidR="00367072" w:rsidRDefault="000D11BC" w:rsidP="00A24F86">
      <w:pPr>
        <w:rPr>
          <w:rFonts w:ascii="Letter-join Plus 40" w:hAnsi="Letter-join Plus 40"/>
          <w:sz w:val="22"/>
          <w:szCs w:val="22"/>
        </w:rPr>
      </w:pPr>
      <w:r>
        <w:rPr>
          <w:rFonts w:ascii="Letter-join Plus 40" w:hAnsi="Letter-join Plus 40"/>
          <w:sz w:val="22"/>
          <w:szCs w:val="22"/>
        </w:rPr>
        <w:t xml:space="preserve">Miss </w:t>
      </w:r>
      <w:r w:rsidR="001A7BB9">
        <w:rPr>
          <w:rFonts w:ascii="Letter-join Plus 40" w:hAnsi="Letter-join Plus 40"/>
          <w:sz w:val="22"/>
          <w:szCs w:val="22"/>
        </w:rPr>
        <w:t>Sturman</w:t>
      </w:r>
    </w:p>
    <w:p w14:paraId="1CCFF4C4" w14:textId="75B5E6AD" w:rsidR="00F00208" w:rsidRPr="00906F1D" w:rsidRDefault="00F00208" w:rsidP="00D4625F">
      <w:pPr>
        <w:tabs>
          <w:tab w:val="left" w:pos="1950"/>
        </w:tabs>
        <w:rPr>
          <w:rFonts w:ascii="Letter-join Plus 40" w:hAnsi="Letter-join Plus 40"/>
          <w:sz w:val="22"/>
          <w:szCs w:val="22"/>
        </w:rPr>
      </w:pPr>
    </w:p>
    <w:p w14:paraId="1EF2E3BD" w14:textId="6C863B99" w:rsidR="00F00208" w:rsidRPr="00D4625F" w:rsidRDefault="00F00208" w:rsidP="00D4625F">
      <w:pPr>
        <w:tabs>
          <w:tab w:val="left" w:pos="1950"/>
        </w:tabs>
        <w:rPr>
          <w:rFonts w:ascii="Letter-join Plus 40" w:hAnsi="Letter-join Plus 40"/>
          <w:sz w:val="22"/>
          <w:szCs w:val="22"/>
        </w:rPr>
      </w:pPr>
    </w:p>
    <w:sectPr w:rsidR="00F00208" w:rsidRPr="00D4625F" w:rsidSect="00A175BA">
      <w:headerReference w:type="default" r:id="rId8"/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377E" w14:textId="77777777" w:rsidR="00BA0739" w:rsidRDefault="00BA0739" w:rsidP="009E078D">
      <w:r>
        <w:separator/>
      </w:r>
    </w:p>
  </w:endnote>
  <w:endnote w:type="continuationSeparator" w:id="0">
    <w:p w14:paraId="4700AFB9" w14:textId="77777777" w:rsidR="00BA0739" w:rsidRDefault="00BA0739" w:rsidP="009E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Printed Letter-Join">
    <w:panose1 w:val="02000503000000020003"/>
    <w:charset w:val="00"/>
    <w:family w:val="modern"/>
    <w:notTrueType/>
    <w:pitch w:val="variable"/>
    <w:sig w:usb0="80000027" w:usb1="00000002" w:usb2="00000000" w:usb3="00000000" w:csb0="00000001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assoon Primary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5498" w14:textId="77777777" w:rsidR="00BA0739" w:rsidRDefault="00BA0739" w:rsidP="009E078D">
      <w:r>
        <w:separator/>
      </w:r>
    </w:p>
  </w:footnote>
  <w:footnote w:type="continuationSeparator" w:id="0">
    <w:p w14:paraId="1B6E3CC0" w14:textId="77777777" w:rsidR="00BA0739" w:rsidRDefault="00BA0739" w:rsidP="009E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DEC8" w14:textId="0C1F6863" w:rsidR="009E078D" w:rsidRDefault="009E078D">
    <w:pPr>
      <w:pStyle w:val="Header"/>
    </w:pPr>
    <w:r>
      <w:t xml:space="preserve">Spring </w:t>
    </w:r>
    <w:r w:rsidR="00DC416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438E"/>
    <w:multiLevelType w:val="hybridMultilevel"/>
    <w:tmpl w:val="D4A0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2773"/>
    <w:multiLevelType w:val="hybridMultilevel"/>
    <w:tmpl w:val="4192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60"/>
    <w:rsid w:val="00007543"/>
    <w:rsid w:val="00087F03"/>
    <w:rsid w:val="0009512B"/>
    <w:rsid w:val="000D11BC"/>
    <w:rsid w:val="000E6EA5"/>
    <w:rsid w:val="000E7276"/>
    <w:rsid w:val="001A09C3"/>
    <w:rsid w:val="001A7BB9"/>
    <w:rsid w:val="001C6E2A"/>
    <w:rsid w:val="001F2CF7"/>
    <w:rsid w:val="001F4269"/>
    <w:rsid w:val="00202EF4"/>
    <w:rsid w:val="00251E58"/>
    <w:rsid w:val="002550E7"/>
    <w:rsid w:val="00261091"/>
    <w:rsid w:val="0027309D"/>
    <w:rsid w:val="002919A2"/>
    <w:rsid w:val="002E72C5"/>
    <w:rsid w:val="002F1D23"/>
    <w:rsid w:val="00310E96"/>
    <w:rsid w:val="00316235"/>
    <w:rsid w:val="003237B2"/>
    <w:rsid w:val="00327626"/>
    <w:rsid w:val="00352C60"/>
    <w:rsid w:val="00364B73"/>
    <w:rsid w:val="00367072"/>
    <w:rsid w:val="003C3034"/>
    <w:rsid w:val="003C4C38"/>
    <w:rsid w:val="003F4907"/>
    <w:rsid w:val="00431E9A"/>
    <w:rsid w:val="00434F3B"/>
    <w:rsid w:val="00437C13"/>
    <w:rsid w:val="00453FDA"/>
    <w:rsid w:val="00460C36"/>
    <w:rsid w:val="004675DC"/>
    <w:rsid w:val="004A3BC0"/>
    <w:rsid w:val="004D652D"/>
    <w:rsid w:val="004E21DE"/>
    <w:rsid w:val="0051232E"/>
    <w:rsid w:val="00526892"/>
    <w:rsid w:val="00547E79"/>
    <w:rsid w:val="00550CC2"/>
    <w:rsid w:val="00574D66"/>
    <w:rsid w:val="005864AB"/>
    <w:rsid w:val="005A73A4"/>
    <w:rsid w:val="005B428C"/>
    <w:rsid w:val="005B4AC9"/>
    <w:rsid w:val="0061754F"/>
    <w:rsid w:val="00656DEE"/>
    <w:rsid w:val="006673B8"/>
    <w:rsid w:val="0067075A"/>
    <w:rsid w:val="00687CD3"/>
    <w:rsid w:val="006D489E"/>
    <w:rsid w:val="00737EDB"/>
    <w:rsid w:val="0078433A"/>
    <w:rsid w:val="007C3266"/>
    <w:rsid w:val="007F44CD"/>
    <w:rsid w:val="00803E90"/>
    <w:rsid w:val="00836677"/>
    <w:rsid w:val="0086261A"/>
    <w:rsid w:val="008B0448"/>
    <w:rsid w:val="008C2975"/>
    <w:rsid w:val="008D6E8C"/>
    <w:rsid w:val="008F579D"/>
    <w:rsid w:val="00906F1D"/>
    <w:rsid w:val="0092074E"/>
    <w:rsid w:val="00927D97"/>
    <w:rsid w:val="00936826"/>
    <w:rsid w:val="00946049"/>
    <w:rsid w:val="009D575D"/>
    <w:rsid w:val="009E078D"/>
    <w:rsid w:val="009F24A6"/>
    <w:rsid w:val="00A1141F"/>
    <w:rsid w:val="00A15E06"/>
    <w:rsid w:val="00A175BA"/>
    <w:rsid w:val="00A24F86"/>
    <w:rsid w:val="00A36B04"/>
    <w:rsid w:val="00A456AF"/>
    <w:rsid w:val="00A63FED"/>
    <w:rsid w:val="00A8474F"/>
    <w:rsid w:val="00AF034D"/>
    <w:rsid w:val="00B12E4A"/>
    <w:rsid w:val="00BA0739"/>
    <w:rsid w:val="00BA3326"/>
    <w:rsid w:val="00BE4C3E"/>
    <w:rsid w:val="00BF7A2B"/>
    <w:rsid w:val="00C615BC"/>
    <w:rsid w:val="00CB127B"/>
    <w:rsid w:val="00CB542A"/>
    <w:rsid w:val="00CC0D49"/>
    <w:rsid w:val="00CE4AE1"/>
    <w:rsid w:val="00D0500F"/>
    <w:rsid w:val="00D137FE"/>
    <w:rsid w:val="00D16E43"/>
    <w:rsid w:val="00D4625F"/>
    <w:rsid w:val="00D64243"/>
    <w:rsid w:val="00D70BFB"/>
    <w:rsid w:val="00D82BA5"/>
    <w:rsid w:val="00D82D60"/>
    <w:rsid w:val="00DB0B4C"/>
    <w:rsid w:val="00DB5570"/>
    <w:rsid w:val="00DC4167"/>
    <w:rsid w:val="00DE39C3"/>
    <w:rsid w:val="00DE543B"/>
    <w:rsid w:val="00E06A9D"/>
    <w:rsid w:val="00E317BD"/>
    <w:rsid w:val="00E50EBC"/>
    <w:rsid w:val="00E511B9"/>
    <w:rsid w:val="00E54181"/>
    <w:rsid w:val="00E64CF4"/>
    <w:rsid w:val="00E64F5F"/>
    <w:rsid w:val="00E667A4"/>
    <w:rsid w:val="00EB7791"/>
    <w:rsid w:val="00EE1A06"/>
    <w:rsid w:val="00F00208"/>
    <w:rsid w:val="00F94644"/>
    <w:rsid w:val="00FC3328"/>
    <w:rsid w:val="00FD388C"/>
    <w:rsid w:val="00FD39C6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9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8D"/>
  </w:style>
  <w:style w:type="paragraph" w:styleId="Footer">
    <w:name w:val="footer"/>
    <w:basedOn w:val="Normal"/>
    <w:link w:val="FooterChar"/>
    <w:uiPriority w:val="99"/>
    <w:unhideWhenUsed/>
    <w:rsid w:val="009E0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4AC7-CC21-43E1-91FA-BCA0BA7D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Lindley</dc:creator>
  <cp:keywords/>
  <dc:description/>
  <cp:lastModifiedBy>Katie Sturman</cp:lastModifiedBy>
  <cp:revision>2</cp:revision>
  <cp:lastPrinted>2019-02-14T16:40:00Z</cp:lastPrinted>
  <dcterms:created xsi:type="dcterms:W3CDTF">2022-02-20T16:32:00Z</dcterms:created>
  <dcterms:modified xsi:type="dcterms:W3CDTF">2022-02-20T16:32:00Z</dcterms:modified>
</cp:coreProperties>
</file>